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53DBD" w14:textId="77777777" w:rsidR="00452FF4" w:rsidRPr="00452FF4" w:rsidRDefault="00452FF4" w:rsidP="00295A47">
      <w:pPr>
        <w:spacing w:line="276" w:lineRule="auto"/>
        <w:rPr>
          <w:b/>
          <w:color w:val="FF0000"/>
          <w:lang w:val="cs-CZ"/>
        </w:rPr>
      </w:pPr>
      <w:r w:rsidRPr="00452FF4">
        <w:rPr>
          <w:b/>
          <w:color w:val="FF0000"/>
          <w:lang w:val="cs-CZ"/>
        </w:rPr>
        <w:t>9,8 NS</w:t>
      </w:r>
    </w:p>
    <w:p w14:paraId="683E4430" w14:textId="77777777" w:rsidR="00452FF4" w:rsidRDefault="00452FF4" w:rsidP="00295A47">
      <w:pPr>
        <w:spacing w:line="276" w:lineRule="auto"/>
        <w:rPr>
          <w:b/>
          <w:lang w:val="cs-CZ"/>
        </w:rPr>
      </w:pPr>
    </w:p>
    <w:p w14:paraId="37CADF0C" w14:textId="77777777" w:rsidR="00452FF4" w:rsidRDefault="00452FF4" w:rsidP="00295A47">
      <w:pPr>
        <w:spacing w:line="276" w:lineRule="auto"/>
        <w:rPr>
          <w:b/>
          <w:lang w:val="cs-CZ"/>
        </w:rPr>
      </w:pPr>
      <w:r>
        <w:rPr>
          <w:b/>
          <w:lang w:val="cs-CZ"/>
        </w:rPr>
        <w:t>Ivan Horáček</w:t>
      </w:r>
    </w:p>
    <w:p w14:paraId="7CDBA1A1" w14:textId="77777777" w:rsidR="00AB1B9C" w:rsidRPr="0052581C" w:rsidRDefault="00AB1B9C" w:rsidP="00295A47">
      <w:pPr>
        <w:spacing w:line="276" w:lineRule="auto"/>
        <w:rPr>
          <w:b/>
          <w:lang w:val="cs-CZ"/>
        </w:rPr>
      </w:pPr>
      <w:r w:rsidRPr="0052581C">
        <w:rPr>
          <w:b/>
          <w:lang w:val="cs-CZ"/>
        </w:rPr>
        <w:t xml:space="preserve">Služná žena, šílená láska a svět </w:t>
      </w:r>
    </w:p>
    <w:p w14:paraId="10D48844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447C4609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Pojem </w:t>
      </w:r>
      <w:r w:rsidRPr="00295A47">
        <w:rPr>
          <w:i/>
          <w:lang w:val="cs-CZ"/>
        </w:rPr>
        <w:t>služná žena</w:t>
      </w:r>
      <w:r w:rsidRPr="0052581C">
        <w:rPr>
          <w:lang w:val="cs-CZ"/>
        </w:rPr>
        <w:t xml:space="preserve">, který Eva Švankmajerová vynořuje kdesi </w:t>
      </w:r>
      <w:r w:rsidR="00295A47">
        <w:rPr>
          <w:lang w:val="cs-CZ"/>
        </w:rPr>
        <w:t>ve</w:t>
      </w:r>
      <w:r w:rsidR="00295A47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výčtu roztopášností, jež </w:t>
      </w:r>
      <w:r w:rsidR="00295A47">
        <w:rPr>
          <w:lang w:val="cs-CZ"/>
        </w:rPr>
        <w:t>„</w:t>
      </w:r>
      <w:r w:rsidRPr="0052581C">
        <w:rPr>
          <w:lang w:val="cs-CZ"/>
        </w:rPr>
        <w:t xml:space="preserve">služná žena nedělá“, je brilantním indexem radikální dekonstrukce ženského údělu – tématu, který autorka důsledně zohlednila v rozsahu, který, počítám, nemá </w:t>
      </w:r>
      <w:r w:rsidR="00295A47">
        <w:rPr>
          <w:lang w:val="cs-CZ"/>
        </w:rPr>
        <w:t>nikde jinde obdoby. Zdánlivý „</w:t>
      </w:r>
      <w:r w:rsidRPr="0052581C">
        <w:rPr>
          <w:lang w:val="cs-CZ"/>
        </w:rPr>
        <w:t>překlep</w:t>
      </w:r>
      <w:r w:rsidR="00295A47">
        <w:rPr>
          <w:lang w:val="cs-CZ"/>
        </w:rPr>
        <w:t xml:space="preserve">“ </w:t>
      </w:r>
      <w:r w:rsidRPr="0052581C">
        <w:rPr>
          <w:lang w:val="cs-CZ"/>
        </w:rPr>
        <w:t>odhaluje v pozadí slušnosti, slušivosti a jiných hrdě vykazovaných stránek ženství podřízenost, služebnost čemusi</w:t>
      </w:r>
      <w:r w:rsidR="00295A47">
        <w:rPr>
          <w:lang w:val="cs-CZ"/>
        </w:rPr>
        <w:t>,</w:t>
      </w:r>
      <w:r w:rsidRPr="0052581C">
        <w:rPr>
          <w:lang w:val="cs-CZ"/>
        </w:rPr>
        <w:t xml:space="preserve"> co s faktickým výměrem ženství jaksi vůbec nesouvisí.</w:t>
      </w:r>
    </w:p>
    <w:p w14:paraId="6E979CFC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Výpověď o tomto předmětu, zasluhující právě v dobách formálně dovršené genderové emancipace mimořádné pozornosti, dosahuje ve výtvarné tvorbě Evy Švankmajerové i v četných jejich literárních dílech nekompromisní přesvědčivosti. Možná proto, že exklu</w:t>
      </w:r>
      <w:r w:rsidR="00295A47">
        <w:rPr>
          <w:lang w:val="cs-CZ"/>
        </w:rPr>
        <w:t>z</w:t>
      </w:r>
      <w:r w:rsidRPr="0052581C">
        <w:rPr>
          <w:lang w:val="cs-CZ"/>
        </w:rPr>
        <w:t>ivní proměny intelektuálního obrazu světa jsou zde průběžně amalgamovány nejen s ojedinělým výměrem autorčiných jiností</w:t>
      </w:r>
      <w:r w:rsidR="00295A47">
        <w:rPr>
          <w:lang w:val="cs-CZ"/>
        </w:rPr>
        <w:t>,</w:t>
      </w:r>
      <w:r w:rsidRPr="0052581C">
        <w:rPr>
          <w:lang w:val="cs-CZ"/>
        </w:rPr>
        <w:t xml:space="preserve"> ale v první řadě s intimní zkušeností údělu ženy ve světě každodennosti a nekompromisní dekonstrukcí souvisejících výkladových rámců. </w:t>
      </w:r>
    </w:p>
    <w:p w14:paraId="496E67F5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2B96F7F3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Zostřená vnímavost Evy Švankmajerové a postoj kritického odstupu se očividně </w:t>
      </w:r>
      <w:r w:rsidR="00295A47">
        <w:rPr>
          <w:lang w:val="cs-CZ"/>
        </w:rPr>
        <w:t>rodí již</w:t>
      </w:r>
      <w:r w:rsidRPr="0052581C">
        <w:rPr>
          <w:lang w:val="cs-CZ"/>
        </w:rPr>
        <w:t xml:space="preserve"> v jejím útlém dětství. Formuje se v napětí mezi pobytem u milující babičky ve Velkém Oseku </w:t>
      </w:r>
      <w:r w:rsidR="00295A47">
        <w:rPr>
          <w:lang w:val="cs-CZ"/>
        </w:rPr>
        <w:t xml:space="preserve">oproti životu </w:t>
      </w:r>
      <w:r w:rsidRPr="0052581C">
        <w:rPr>
          <w:lang w:val="cs-CZ"/>
        </w:rPr>
        <w:t xml:space="preserve">v mateřském domě v Kostelci nad Černými lesy. </w:t>
      </w:r>
    </w:p>
    <w:p w14:paraId="59B2E5DD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Bukolickou idylu v prosluněném Polabí</w:t>
      </w:r>
      <w:r w:rsidR="00295A47">
        <w:rPr>
          <w:lang w:val="cs-CZ"/>
        </w:rPr>
        <w:t>,</w:t>
      </w:r>
      <w:r w:rsidRPr="0052581C">
        <w:rPr>
          <w:lang w:val="cs-CZ"/>
        </w:rPr>
        <w:t xml:space="preserve"> plném jistot starosvětských pořádků a rustikál</w:t>
      </w:r>
      <w:r w:rsidR="00295A47">
        <w:rPr>
          <w:lang w:val="cs-CZ"/>
        </w:rPr>
        <w:t>ních hodnot, s neomezenou dispoz</w:t>
      </w:r>
      <w:r w:rsidRPr="0052581C">
        <w:rPr>
          <w:lang w:val="cs-CZ"/>
        </w:rPr>
        <w:t xml:space="preserve">icí příjemných chvil s pastelkami nad stránkami </w:t>
      </w:r>
      <w:r w:rsidRPr="0052581C">
        <w:rPr>
          <w:i/>
          <w:lang w:val="cs-CZ"/>
        </w:rPr>
        <w:t>Hvězdy československých paní a dívek</w:t>
      </w:r>
      <w:r w:rsidRPr="0052581C">
        <w:rPr>
          <w:lang w:val="cs-CZ"/>
        </w:rPr>
        <w:t xml:space="preserve">, střídá konfrontace s kompetitivním prostředím, v němž hluboce </w:t>
      </w:r>
      <w:r w:rsidR="00452FF4" w:rsidRPr="0052581C">
        <w:rPr>
          <w:lang w:val="cs-CZ"/>
        </w:rPr>
        <w:t>osamělá</w:t>
      </w:r>
      <w:r w:rsidRPr="0052581C">
        <w:rPr>
          <w:lang w:val="cs-CZ"/>
        </w:rPr>
        <w:t xml:space="preserve"> tlustá obrýlená holčička s řídkými bílými vlasy, nahluchlá a</w:t>
      </w:r>
      <w:r w:rsidR="00452FF4">
        <w:rPr>
          <w:lang w:val="cs-CZ"/>
        </w:rPr>
        <w:t xml:space="preserve"> </w:t>
      </w:r>
      <w:r w:rsidRPr="0052581C">
        <w:rPr>
          <w:lang w:val="cs-CZ"/>
        </w:rPr>
        <w:t xml:space="preserve">kulhající, na růžích ustláno zjevně nemá. </w:t>
      </w:r>
    </w:p>
    <w:p w14:paraId="3F293F27" w14:textId="77777777" w:rsidR="00295A47" w:rsidRDefault="00295A47" w:rsidP="00295A47">
      <w:pPr>
        <w:spacing w:line="276" w:lineRule="auto"/>
        <w:rPr>
          <w:i/>
          <w:lang w:val="cs-CZ"/>
        </w:rPr>
      </w:pPr>
    </w:p>
    <w:p w14:paraId="2C689C47" w14:textId="77777777" w:rsidR="00AB1B9C" w:rsidRPr="00295A47" w:rsidRDefault="00295A47" w:rsidP="00295A47">
      <w:pPr>
        <w:spacing w:line="276" w:lineRule="auto"/>
        <w:ind w:left="708"/>
        <w:rPr>
          <w:lang w:val="cs-CZ"/>
        </w:rPr>
      </w:pPr>
      <w:r>
        <w:rPr>
          <w:lang w:val="cs-CZ"/>
        </w:rPr>
        <w:t>„</w:t>
      </w:r>
      <w:r w:rsidR="00AB1B9C" w:rsidRPr="00295A47">
        <w:rPr>
          <w:lang w:val="cs-CZ"/>
        </w:rPr>
        <w:t>Vzpomínám na slova jako na nástroj trýznění. Neslyšící jsou obtěžováni spoustou hluku v hlavě, skrz kterou se šepot slov prodírá jen sporadicky. Vím, že otec byl pro mé postupné hluchnutí nešťastný, a že jsem nebyla vždycky jen zlomyslná, že mi bylo líto a trapně, že ho neslyším, zvláště když z této mé nedostatečnosti postupně vznikala atmosféra, že jsem méněcenné dítě.</w:t>
      </w:r>
    </w:p>
    <w:p w14:paraId="444012DB" w14:textId="77777777" w:rsidR="00AB1B9C" w:rsidRPr="00295A47" w:rsidRDefault="00AB1B9C" w:rsidP="00295A47">
      <w:pPr>
        <w:spacing w:line="276" w:lineRule="auto"/>
        <w:ind w:left="708"/>
        <w:rPr>
          <w:lang w:val="cs-CZ"/>
        </w:rPr>
      </w:pPr>
      <w:r w:rsidRPr="00295A47">
        <w:rPr>
          <w:lang w:val="cs-CZ"/>
        </w:rPr>
        <w:t xml:space="preserve">Tato nálada v rodině se ale stávala jaksi tajnou v přítomnosti babičky, které mně byla velmi nakloněna. Chovala se ke mně jako ke své tajné zbrani a nenápadně mě proti všemu poňoukala. Byl to člověk, </w:t>
      </w:r>
      <w:r w:rsidR="00452FF4" w:rsidRPr="00295A47">
        <w:rPr>
          <w:lang w:val="cs-CZ"/>
        </w:rPr>
        <w:t>který</w:t>
      </w:r>
      <w:r w:rsidRPr="00295A47">
        <w:rPr>
          <w:lang w:val="cs-CZ"/>
        </w:rPr>
        <w:t xml:space="preserve"> mě podporoval. Matka byla člověk, který mi škodil. Vytvořila jakousi stupnici pseudokrit</w:t>
      </w:r>
      <w:r w:rsidR="00295A47">
        <w:rPr>
          <w:lang w:val="cs-CZ"/>
        </w:rPr>
        <w:t>é</w:t>
      </w:r>
      <w:r w:rsidRPr="00295A47">
        <w:rPr>
          <w:lang w:val="cs-CZ"/>
        </w:rPr>
        <w:t>rií, dle kterých starší bratr měl být géniem a já živým příkladem opaku nadaného dítěte. Přímo zoufa</w:t>
      </w:r>
      <w:r w:rsidR="00452FF4" w:rsidRPr="00295A47">
        <w:rPr>
          <w:lang w:val="cs-CZ"/>
        </w:rPr>
        <w:t>le se rvala o každou píď důkazu</w:t>
      </w:r>
      <w:r w:rsidRPr="00295A47">
        <w:rPr>
          <w:lang w:val="cs-CZ"/>
        </w:rPr>
        <w:t>, který by mohl prokázat mou omezenost či hloupost. To se naučil můj starší bratr</w:t>
      </w:r>
      <w:r w:rsidR="00295A47">
        <w:rPr>
          <w:lang w:val="cs-CZ"/>
        </w:rPr>
        <w:t>,</w:t>
      </w:r>
      <w:r w:rsidRPr="00295A47">
        <w:rPr>
          <w:lang w:val="cs-CZ"/>
        </w:rPr>
        <w:t xml:space="preserve"> a tak jsem žila v rozporuplných podmínkách. Otec, babička a jedna učitelka (kamarádka matky) zdůrazňovali mé nadání. Matka nenáviděla mé kresby a žárlila na otcův ostentativní </w:t>
      </w:r>
      <w:r w:rsidR="005023C3" w:rsidRPr="00295A47">
        <w:rPr>
          <w:lang w:val="cs-CZ"/>
        </w:rPr>
        <w:t>obdiv…</w:t>
      </w:r>
    </w:p>
    <w:p w14:paraId="692024D6" w14:textId="77777777" w:rsidR="00AB1B9C" w:rsidRPr="00295A47" w:rsidRDefault="00AB1B9C" w:rsidP="00295A47">
      <w:pPr>
        <w:spacing w:line="276" w:lineRule="auto"/>
        <w:ind w:left="708"/>
        <w:rPr>
          <w:lang w:val="cs-CZ"/>
        </w:rPr>
      </w:pPr>
      <w:r w:rsidRPr="00295A47">
        <w:rPr>
          <w:lang w:val="cs-CZ"/>
        </w:rPr>
        <w:lastRenderedPageBreak/>
        <w:t>Začátek školy byl trýznivý, unesli mě z Polabí prakticky natrvalo. V Kostelci jsem byla zanedbané, smutné dítě, které přišlo zase do nové situace a ne mezi úplné přátele</w:t>
      </w:r>
      <w:r w:rsidR="005023C3">
        <w:rPr>
          <w:lang w:val="cs-CZ"/>
        </w:rPr>
        <w:t>.</w:t>
      </w:r>
      <w:r w:rsidRPr="00295A47">
        <w:rPr>
          <w:lang w:val="cs-CZ"/>
        </w:rPr>
        <w:t xml:space="preserve"> Škola mě trýznila hlavně nepochopitelným množstvím shromážděných dětí, které připomínaly </w:t>
      </w:r>
      <w:r w:rsidR="00BF1FD3" w:rsidRPr="00295A47">
        <w:rPr>
          <w:lang w:val="cs-CZ"/>
        </w:rPr>
        <w:t xml:space="preserve">bratry.“ </w:t>
      </w:r>
      <w:r w:rsidR="00BF1FD3">
        <w:rPr>
          <w:lang w:val="cs-CZ"/>
        </w:rPr>
        <w:t>(Anketa</w:t>
      </w:r>
      <w:r w:rsidRPr="005023C3">
        <w:rPr>
          <w:i/>
          <w:lang w:val="cs-CZ"/>
        </w:rPr>
        <w:t xml:space="preserve"> k mentální morfologii</w:t>
      </w:r>
      <w:r w:rsidR="005023C3">
        <w:rPr>
          <w:lang w:val="cs-CZ"/>
        </w:rPr>
        <w:t>,</w:t>
      </w:r>
      <w:r w:rsidRPr="00295A47">
        <w:rPr>
          <w:lang w:val="cs-CZ"/>
        </w:rPr>
        <w:t xml:space="preserve"> 1982) </w:t>
      </w:r>
    </w:p>
    <w:p w14:paraId="11321850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49DB5E1F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Děsivé sny, v nichž se k těmto zážitkům vrací, temná zákoutí, nebezpečné průchody, zoufalé útěky a podobné motivy, objevující se na nejednom z Eviných obrazů (</w:t>
      </w:r>
      <w:r w:rsidRPr="005023C3">
        <w:rPr>
          <w:i/>
          <w:lang w:val="cs-CZ"/>
        </w:rPr>
        <w:t>Potopa,</w:t>
      </w:r>
      <w:r w:rsidRPr="0052581C">
        <w:rPr>
          <w:lang w:val="cs-CZ"/>
        </w:rPr>
        <w:t xml:space="preserve"> </w:t>
      </w:r>
      <w:r w:rsidRPr="005023C3">
        <w:rPr>
          <w:i/>
          <w:lang w:val="cs-CZ"/>
        </w:rPr>
        <w:t>Panika</w:t>
      </w:r>
      <w:r w:rsidR="005023C3">
        <w:rPr>
          <w:lang w:val="cs-CZ"/>
        </w:rPr>
        <w:t>... ),</w:t>
      </w:r>
      <w:r w:rsidRPr="0052581C">
        <w:rPr>
          <w:lang w:val="cs-CZ"/>
        </w:rPr>
        <w:t xml:space="preserve"> revokují konfliktní výměr trajektorií</w:t>
      </w:r>
      <w:r w:rsidR="005023C3">
        <w:rPr>
          <w:lang w:val="cs-CZ"/>
        </w:rPr>
        <w:t>,</w:t>
      </w:r>
      <w:r w:rsidRPr="0052581C">
        <w:rPr>
          <w:lang w:val="cs-CZ"/>
        </w:rPr>
        <w:t xml:space="preserve"> jimiž dětství vynořuje povahu světa. Vyvržení do světa v rouše Evině, s </w:t>
      </w:r>
      <w:r w:rsidR="005023C3" w:rsidRPr="0052581C">
        <w:rPr>
          <w:lang w:val="cs-CZ"/>
        </w:rPr>
        <w:t>povinnostmi</w:t>
      </w:r>
      <w:r w:rsidRPr="0052581C">
        <w:rPr>
          <w:lang w:val="cs-CZ"/>
        </w:rPr>
        <w:t xml:space="preserve"> jeho vkusného zahalení závazky slušnostní sebekontroly a identifikací s údělem mateřství, </w:t>
      </w:r>
      <w:r w:rsidR="005023C3" w:rsidRPr="0052581C">
        <w:rPr>
          <w:lang w:val="cs-CZ"/>
        </w:rPr>
        <w:t>nezáviděníhodnou</w:t>
      </w:r>
      <w:r w:rsidRPr="0052581C">
        <w:rPr>
          <w:lang w:val="cs-CZ"/>
        </w:rPr>
        <w:t xml:space="preserve"> situaci zesiluje dalším napětím. Implicitní revoltní postoj vůči podobným bezpodmínečnostem </w:t>
      </w:r>
      <w:r w:rsidR="005023C3">
        <w:rPr>
          <w:lang w:val="cs-CZ"/>
        </w:rPr>
        <w:t xml:space="preserve">zde ovšem </w:t>
      </w:r>
      <w:r w:rsidRPr="0052581C">
        <w:rPr>
          <w:lang w:val="cs-CZ"/>
        </w:rPr>
        <w:t xml:space="preserve">se surovou naléhavostí </w:t>
      </w:r>
      <w:r w:rsidR="005023C3">
        <w:rPr>
          <w:lang w:val="cs-CZ"/>
        </w:rPr>
        <w:t xml:space="preserve">naráží </w:t>
      </w:r>
      <w:r w:rsidRPr="0052581C">
        <w:rPr>
          <w:lang w:val="cs-CZ"/>
        </w:rPr>
        <w:t xml:space="preserve">na jistoty bezpečného zázemí, jichž se nelze vzdát </w:t>
      </w:r>
      <w:r w:rsidR="005023C3">
        <w:rPr>
          <w:lang w:val="cs-CZ"/>
        </w:rPr>
        <w:t>–</w:t>
      </w:r>
      <w:r w:rsidRPr="0052581C">
        <w:rPr>
          <w:lang w:val="cs-CZ"/>
        </w:rPr>
        <w:t xml:space="preserve"> bukolické hodnoty polabské oázy s ideály služné ženy a Dobré hospodářky, stvrzované instantními explikacemi </w:t>
      </w:r>
      <w:r w:rsidRPr="005023C3">
        <w:rPr>
          <w:i/>
          <w:lang w:val="cs-CZ"/>
        </w:rPr>
        <w:t>Listu paní a dívek československých</w:t>
      </w:r>
      <w:r w:rsidRPr="0052581C">
        <w:rPr>
          <w:lang w:val="cs-CZ"/>
        </w:rPr>
        <w:t>. Neudivuje, že nekompromisní revolta vůči zažité variantě mateřské péče a perspektivám ženského údělu, ústí v</w:t>
      </w:r>
      <w:r w:rsidR="005023C3">
        <w:rPr>
          <w:lang w:val="cs-CZ"/>
        </w:rPr>
        <w:t xml:space="preserve"> </w:t>
      </w:r>
      <w:r w:rsidRPr="0052581C">
        <w:rPr>
          <w:lang w:val="cs-CZ"/>
        </w:rPr>
        <w:t xml:space="preserve">posledku do chápavého gesta služné ženy, ospravedlňující vše dikcí </w:t>
      </w:r>
      <w:r w:rsidRPr="005023C3">
        <w:rPr>
          <w:i/>
          <w:lang w:val="cs-CZ"/>
        </w:rPr>
        <w:t>Hvězdy paní a dívek</w:t>
      </w:r>
      <w:r w:rsidRPr="0052581C">
        <w:rPr>
          <w:lang w:val="cs-CZ"/>
        </w:rPr>
        <w:t xml:space="preserve">: </w:t>
      </w:r>
    </w:p>
    <w:p w14:paraId="7FB6B9C7" w14:textId="77777777" w:rsidR="005023C3" w:rsidRDefault="005023C3" w:rsidP="00295A47">
      <w:pPr>
        <w:spacing w:line="276" w:lineRule="auto"/>
        <w:rPr>
          <w:i/>
          <w:lang w:val="cs-CZ"/>
        </w:rPr>
      </w:pPr>
    </w:p>
    <w:p w14:paraId="2002046D" w14:textId="77777777" w:rsidR="00AB1B9C" w:rsidRPr="005023C3" w:rsidRDefault="005023C3" w:rsidP="005023C3">
      <w:pPr>
        <w:spacing w:line="276" w:lineRule="auto"/>
        <w:ind w:left="708"/>
        <w:rPr>
          <w:lang w:val="cs-CZ"/>
        </w:rPr>
      </w:pPr>
      <w:r>
        <w:rPr>
          <w:lang w:val="cs-CZ"/>
        </w:rPr>
        <w:t>„</w:t>
      </w:r>
      <w:r w:rsidR="00AB1B9C" w:rsidRPr="005023C3">
        <w:rPr>
          <w:lang w:val="cs-CZ"/>
        </w:rPr>
        <w:t xml:space="preserve">Je vlastně povinnost učit mládě </w:t>
      </w:r>
      <w:r w:rsidRPr="005023C3">
        <w:rPr>
          <w:lang w:val="cs-CZ"/>
        </w:rPr>
        <w:t xml:space="preserve">špatnostem. </w:t>
      </w:r>
      <w:r>
        <w:rPr>
          <w:lang w:val="cs-CZ"/>
        </w:rPr>
        <w:t>–</w:t>
      </w:r>
      <w:r w:rsidRPr="005023C3">
        <w:rPr>
          <w:lang w:val="cs-CZ"/>
        </w:rPr>
        <w:t xml:space="preserve"> Vyučovat</w:t>
      </w:r>
      <w:r w:rsidR="00AB1B9C" w:rsidRPr="005023C3">
        <w:rPr>
          <w:lang w:val="cs-CZ"/>
        </w:rPr>
        <w:t xml:space="preserve"> vyžírkovství, malichernosti. Snad se nadechni v</w:t>
      </w:r>
      <w:r>
        <w:rPr>
          <w:lang w:val="cs-CZ"/>
        </w:rPr>
        <w:t> </w:t>
      </w:r>
      <w:r w:rsidR="00AB1B9C" w:rsidRPr="005023C3">
        <w:rPr>
          <w:lang w:val="cs-CZ"/>
        </w:rPr>
        <w:t>koupel</w:t>
      </w:r>
      <w:r>
        <w:rPr>
          <w:lang w:val="cs-CZ"/>
        </w:rPr>
        <w:t xml:space="preserve"> </w:t>
      </w:r>
      <w:r w:rsidR="00AB1B9C" w:rsidRPr="005023C3">
        <w:rPr>
          <w:lang w:val="cs-CZ"/>
        </w:rPr>
        <w:t>plynu</w:t>
      </w:r>
      <w:r>
        <w:rPr>
          <w:lang w:val="cs-CZ"/>
        </w:rPr>
        <w:t>,</w:t>
      </w:r>
      <w:r w:rsidR="00AB1B9C" w:rsidRPr="005023C3">
        <w:rPr>
          <w:lang w:val="cs-CZ"/>
        </w:rPr>
        <w:t xml:space="preserve"> abys byla krotká a snaživá Matička, chtivostem celého světa. Odnášej hovínka, uplácej, poť se, kraď a lži. Roste ti dítě! Abys ho nezkazila a aby ho nezkazili tobě. Každého rána se nadýchni v koupelně plynu a hned potom zkoušej, jak se kojenec při životě udržuje. Po tu dobu, než to svede sám a mezi nohama mu začne řvát To dítě. </w:t>
      </w:r>
    </w:p>
    <w:p w14:paraId="08708A44" w14:textId="77777777" w:rsidR="00AB1B9C" w:rsidRPr="0052581C" w:rsidRDefault="00AB1B9C" w:rsidP="005023C3">
      <w:pPr>
        <w:spacing w:line="276" w:lineRule="auto"/>
        <w:ind w:left="708"/>
        <w:rPr>
          <w:lang w:val="cs-CZ"/>
        </w:rPr>
      </w:pPr>
      <w:r w:rsidRPr="005023C3">
        <w:rPr>
          <w:lang w:val="cs-CZ"/>
        </w:rPr>
        <w:t>A to všechno svinstvo se odehraje mezi nebem a zemí, a to tak, aby to dítě do svý smrti na tebe s láskou nezapomnělo. Budete to hrát tak dlouho, jak vám biologie napoví. Budete na to dva. Ty a dítě. Jen to zkus!</w:t>
      </w:r>
      <w:r w:rsidR="00295A47" w:rsidRPr="005023C3">
        <w:rPr>
          <w:lang w:val="cs-CZ"/>
        </w:rPr>
        <w:t>“</w:t>
      </w:r>
      <w:r w:rsidR="00295A47">
        <w:rPr>
          <w:i/>
          <w:lang w:val="cs-CZ"/>
        </w:rPr>
        <w:t xml:space="preserve"> </w:t>
      </w:r>
      <w:r w:rsidRPr="0052581C">
        <w:rPr>
          <w:lang w:val="cs-CZ"/>
        </w:rPr>
        <w:t>(</w:t>
      </w:r>
      <w:r w:rsidRPr="005023C3">
        <w:rPr>
          <w:i/>
          <w:lang w:val="cs-CZ"/>
        </w:rPr>
        <w:t>Mentální morfologie II</w:t>
      </w:r>
      <w:r w:rsidRPr="0052581C">
        <w:rPr>
          <w:lang w:val="cs-CZ"/>
        </w:rPr>
        <w:t>, 1980)</w:t>
      </w:r>
    </w:p>
    <w:p w14:paraId="6074FCD0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0313948D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Inu, řádu světa a starosvětskému výměru ženství neutečeš, a v rozšafných jistotách Polabí paní a dívek českých o podobné možnosti uvažovat ani nelze. </w:t>
      </w:r>
    </w:p>
    <w:p w14:paraId="2136A8A9" w14:textId="77777777" w:rsidR="005023C3" w:rsidRDefault="005023C3" w:rsidP="00295A47">
      <w:pPr>
        <w:spacing w:line="276" w:lineRule="auto"/>
        <w:rPr>
          <w:lang w:val="cs-CZ"/>
        </w:rPr>
      </w:pPr>
    </w:p>
    <w:p w14:paraId="48F12128" w14:textId="77777777" w:rsidR="00AB1B9C" w:rsidRPr="005023C3" w:rsidRDefault="005023C3" w:rsidP="005023C3">
      <w:pPr>
        <w:spacing w:line="276" w:lineRule="auto"/>
        <w:ind w:left="708"/>
        <w:rPr>
          <w:lang w:val="cs-CZ"/>
        </w:rPr>
      </w:pPr>
      <w:r>
        <w:rPr>
          <w:lang w:val="cs-CZ"/>
        </w:rPr>
        <w:t>„</w:t>
      </w:r>
      <w:r w:rsidR="00AB1B9C" w:rsidRPr="005023C3">
        <w:rPr>
          <w:lang w:val="cs-CZ"/>
        </w:rPr>
        <w:t>Je pravdou, že někteří chlapci se snažili celou záležitost</w:t>
      </w:r>
      <w:r w:rsidR="00452FF4" w:rsidRPr="005023C3">
        <w:rPr>
          <w:lang w:val="cs-CZ"/>
        </w:rPr>
        <w:t xml:space="preserve"> </w:t>
      </w:r>
      <w:r w:rsidR="00AB1B9C" w:rsidRPr="005023C3">
        <w:rPr>
          <w:lang w:val="cs-CZ"/>
        </w:rPr>
        <w:t>uvést na správnou míru. Nebo jí alespoň darovat správnou formu, jaká je okolo Labe nutná. Mleli cosi o úsporách, o společných předmětech i živých bytostech. Sváděli své plány na</w:t>
      </w:r>
      <w:r>
        <w:rPr>
          <w:lang w:val="cs-CZ"/>
        </w:rPr>
        <w:t xml:space="preserve"> jakousi výpomoc v případě nouze</w:t>
      </w:r>
      <w:r w:rsidRPr="005023C3">
        <w:rPr>
          <w:lang w:val="cs-CZ"/>
        </w:rPr>
        <w:t>… Mluvili</w:t>
      </w:r>
      <w:r w:rsidR="00AB1B9C" w:rsidRPr="005023C3">
        <w:rPr>
          <w:lang w:val="cs-CZ"/>
        </w:rPr>
        <w:t xml:space="preserve"> své pomalé žvásty, než vrazili své pořádné, důkladné ptáky tam, kam se </w:t>
      </w:r>
      <w:r w:rsidR="00310731" w:rsidRPr="005023C3">
        <w:rPr>
          <w:lang w:val="cs-CZ"/>
        </w:rPr>
        <w:t>patřilo…. Nebezpečné</w:t>
      </w:r>
      <w:r w:rsidR="00AB1B9C" w:rsidRPr="005023C3">
        <w:rPr>
          <w:lang w:val="cs-CZ"/>
        </w:rPr>
        <w:t xml:space="preserve"> dny ubíhaly do toho sopečného okamžiku. Ubíhaly také noci.</w:t>
      </w:r>
      <w:r w:rsidR="00452FF4" w:rsidRPr="005023C3">
        <w:rPr>
          <w:lang w:val="cs-CZ"/>
        </w:rPr>
        <w:t xml:space="preserve"> </w:t>
      </w:r>
      <w:r w:rsidR="00AB1B9C" w:rsidRPr="005023C3">
        <w:rPr>
          <w:lang w:val="cs-CZ"/>
        </w:rPr>
        <w:t>Ty, co dokážou vyslovit cokoliv, aby uloupily chvíli bytí</w:t>
      </w:r>
      <w:r w:rsidR="00310731">
        <w:rPr>
          <w:lang w:val="cs-CZ"/>
        </w:rPr>
        <w:t>,</w:t>
      </w:r>
      <w:r w:rsidR="00AB1B9C" w:rsidRPr="005023C3">
        <w:rPr>
          <w:lang w:val="cs-CZ"/>
        </w:rPr>
        <w:t xml:space="preserve"> v tiché hrůze patříme mlčenlivé jak už už mrzačí tu Dámu, předstírajíce, že míní ulovit jenom tak nějaký suvenýr. Napřed plakala, taky už byla v koncích. Pak si zvykla. Jak jinak. Musela. Cht</w:t>
      </w:r>
      <w:r w:rsidR="00FD188F">
        <w:rPr>
          <w:lang w:val="cs-CZ"/>
        </w:rPr>
        <w:t>ěj nechtěj</w:t>
      </w:r>
      <w:r w:rsidR="00AB1B9C" w:rsidRPr="005023C3">
        <w:rPr>
          <w:lang w:val="cs-CZ"/>
        </w:rPr>
        <w:t xml:space="preserve">. Musela. </w:t>
      </w:r>
    </w:p>
    <w:p w14:paraId="6591CA21" w14:textId="77777777" w:rsidR="00AB1B9C" w:rsidRPr="005023C3" w:rsidRDefault="00AB1B9C" w:rsidP="005023C3">
      <w:pPr>
        <w:spacing w:line="276" w:lineRule="auto"/>
        <w:ind w:left="708"/>
        <w:rPr>
          <w:lang w:val="cs-CZ"/>
        </w:rPr>
      </w:pPr>
      <w:r w:rsidRPr="005023C3">
        <w:rPr>
          <w:lang w:val="cs-CZ"/>
        </w:rPr>
        <w:lastRenderedPageBreak/>
        <w:t>O celé záležitosti se na Nymbursku hovoří dodnes. A taky se slaví a na počest slavnosti jezdí vlaky pomalu. Všichni se na ten svátek těší.</w:t>
      </w:r>
      <w:r w:rsidR="00295A47" w:rsidRPr="005023C3">
        <w:rPr>
          <w:lang w:val="cs-CZ"/>
        </w:rPr>
        <w:t xml:space="preserve">“ </w:t>
      </w:r>
      <w:r w:rsidRPr="005023C3">
        <w:rPr>
          <w:lang w:val="cs-CZ"/>
        </w:rPr>
        <w:t>(</w:t>
      </w:r>
      <w:r w:rsidRPr="00310731">
        <w:rPr>
          <w:i/>
          <w:lang w:val="cs-CZ"/>
        </w:rPr>
        <w:t>Jeskyně Baradla</w:t>
      </w:r>
      <w:r w:rsidR="00310731">
        <w:rPr>
          <w:lang w:val="cs-CZ"/>
        </w:rPr>
        <w:t>, 1981</w:t>
      </w:r>
      <w:r w:rsidRPr="005023C3">
        <w:rPr>
          <w:lang w:val="cs-CZ"/>
        </w:rPr>
        <w:t>)</w:t>
      </w:r>
    </w:p>
    <w:p w14:paraId="25044296" w14:textId="77777777" w:rsidR="00AB1B9C" w:rsidRPr="0052581C" w:rsidRDefault="00452FF4" w:rsidP="00295A47">
      <w:pPr>
        <w:spacing w:line="276" w:lineRule="auto"/>
        <w:rPr>
          <w:lang w:val="cs-CZ"/>
        </w:rPr>
      </w:pPr>
      <w:r>
        <w:rPr>
          <w:lang w:val="cs-CZ"/>
        </w:rPr>
        <w:t xml:space="preserve"> </w:t>
      </w:r>
    </w:p>
    <w:p w14:paraId="2F7B2BDE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Stručně řečeno, </w:t>
      </w:r>
      <w:r w:rsidR="00310731">
        <w:rPr>
          <w:lang w:val="cs-CZ"/>
        </w:rPr>
        <w:t xml:space="preserve">být </w:t>
      </w:r>
      <w:r w:rsidRPr="0052581C">
        <w:rPr>
          <w:lang w:val="cs-CZ"/>
        </w:rPr>
        <w:t>služnou ženou není snadné, je to úkol na celý život. Cht</w:t>
      </w:r>
      <w:r w:rsidR="00FD188F">
        <w:rPr>
          <w:lang w:val="cs-CZ"/>
        </w:rPr>
        <w:t xml:space="preserve">ěj nechtěj. </w:t>
      </w:r>
      <w:r w:rsidRPr="0052581C">
        <w:rPr>
          <w:lang w:val="cs-CZ"/>
        </w:rPr>
        <w:t xml:space="preserve"> Ve společnosti má být dámou, v kuchyni kuchařkou, v ložnici hetérou, nemluvě o vzorném odchovu potomstva, počištěné domácnosti a rodinných krbech vůbec. Očekává se od ní </w:t>
      </w:r>
      <w:r w:rsidR="00310731" w:rsidRPr="0052581C">
        <w:rPr>
          <w:lang w:val="cs-CZ"/>
        </w:rPr>
        <w:t>leccos</w:t>
      </w:r>
      <w:r w:rsidRPr="0052581C">
        <w:rPr>
          <w:lang w:val="cs-CZ"/>
        </w:rPr>
        <w:t>. Ono</w:t>
      </w:r>
      <w:r w:rsidR="00295A47">
        <w:rPr>
          <w:lang w:val="cs-CZ"/>
        </w:rPr>
        <w:t xml:space="preserve"> „</w:t>
      </w:r>
      <w:r w:rsidRPr="0052581C">
        <w:rPr>
          <w:lang w:val="cs-CZ"/>
        </w:rPr>
        <w:t>se</w:t>
      </w:r>
      <w:r w:rsidR="00310731">
        <w:rPr>
          <w:lang w:val="cs-CZ"/>
        </w:rPr>
        <w:t>“</w:t>
      </w:r>
      <w:r w:rsidRPr="0052581C">
        <w:rPr>
          <w:lang w:val="cs-CZ"/>
        </w:rPr>
        <w:t xml:space="preserve"> tu je zobecněným výměrem společenských pořádků, výměrem mužského obrazu světa, očekávajícího od služnosti ženy vkusné přispění.</w:t>
      </w:r>
      <w:r w:rsidR="00452FF4">
        <w:rPr>
          <w:lang w:val="cs-CZ"/>
        </w:rPr>
        <w:t xml:space="preserve"> </w:t>
      </w:r>
    </w:p>
    <w:p w14:paraId="234EA00B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1A5E88E9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37B70DFD" w14:textId="77777777" w:rsidR="00AB1B9C" w:rsidRPr="0052581C" w:rsidRDefault="00AB1B9C" w:rsidP="00295A47">
      <w:pPr>
        <w:spacing w:line="276" w:lineRule="auto"/>
        <w:rPr>
          <w:b/>
          <w:lang w:val="cs-CZ"/>
        </w:rPr>
      </w:pPr>
      <w:r w:rsidRPr="0052581C">
        <w:rPr>
          <w:b/>
          <w:lang w:val="cs-CZ"/>
        </w:rPr>
        <w:t>Šílená láska</w:t>
      </w:r>
    </w:p>
    <w:p w14:paraId="04A0775C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1B0FACBC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Regulativy společenského dění s aparátem příslušných pojmových identifikátorů a hodnotových invariant, jsou, nic naplat, výlučným produktem mužského světa. Jeho obecních rad, ministerských kabinetů, církevních synod, osvícených i neosvícených vladařů, kaváren, hospod a jiných odnoží mužských domů, kde za zavřenými dveřmi vznikají závazná nařízení, výkladová schémata a nesčetné další varianty dobových správností.</w:t>
      </w:r>
      <w:r w:rsidR="00452FF4">
        <w:rPr>
          <w:lang w:val="cs-CZ"/>
        </w:rPr>
        <w:t xml:space="preserve"> </w:t>
      </w:r>
      <w:r w:rsidRPr="0052581C">
        <w:rPr>
          <w:lang w:val="cs-CZ"/>
        </w:rPr>
        <w:t>Mužský obraz světa zpředmětňují slova, pojmy, zápisy a zákony. Jejich linearita dokonale koresponduje s line</w:t>
      </w:r>
      <w:r w:rsidR="00310731">
        <w:rPr>
          <w:lang w:val="cs-CZ"/>
        </w:rPr>
        <w:t>a</w:t>
      </w:r>
      <w:r w:rsidRPr="0052581C">
        <w:rPr>
          <w:lang w:val="cs-CZ"/>
        </w:rPr>
        <w:t>ritou libidin</w:t>
      </w:r>
      <w:r w:rsidR="00310731">
        <w:rPr>
          <w:lang w:val="cs-CZ"/>
        </w:rPr>
        <w:t>óz</w:t>
      </w:r>
      <w:r w:rsidRPr="0052581C">
        <w:rPr>
          <w:lang w:val="cs-CZ"/>
        </w:rPr>
        <w:t>ní orientace muže (vpřed, vzhůru, naplno atd.), což zpětnovazebně potvrzuje jejich správnost završenou zobecňujícími konstrukty pravdy, dobra a jejich dobovou repre</w:t>
      </w:r>
      <w:r w:rsidR="00310731">
        <w:rPr>
          <w:lang w:val="cs-CZ"/>
        </w:rPr>
        <w:t>z</w:t>
      </w:r>
      <w:r w:rsidRPr="0052581C">
        <w:rPr>
          <w:lang w:val="cs-CZ"/>
        </w:rPr>
        <w:t xml:space="preserve">entací. Přirozeným strážcem těchto nadosobních hodnot obecného zájmu je z pochopitelných důvodů muž. Jeho povinností je tyto věci bránit, rozvíjet a prosazovat, je-li třeba (jak tomu zhusta bývá) i se zbraní v ruce a za cenu nemalých obětí. </w:t>
      </w:r>
      <w:r w:rsidR="00310731">
        <w:rPr>
          <w:lang w:val="cs-CZ"/>
        </w:rPr>
        <w:t>Toto v</w:t>
      </w:r>
      <w:r w:rsidRPr="0052581C">
        <w:rPr>
          <w:lang w:val="cs-CZ"/>
        </w:rPr>
        <w:t>šechno, co muže vyvazuje z</w:t>
      </w:r>
      <w:r w:rsidR="00452FF4">
        <w:rPr>
          <w:lang w:val="cs-CZ"/>
        </w:rPr>
        <w:t xml:space="preserve"> </w:t>
      </w:r>
      <w:r w:rsidRPr="0052581C">
        <w:rPr>
          <w:lang w:val="cs-CZ"/>
        </w:rPr>
        <w:t xml:space="preserve">potupných domácích každodenností, nedělá ostatně kvůli sobě. Chrání své ženy, děti, rodinu a vlast. </w:t>
      </w:r>
    </w:p>
    <w:p w14:paraId="4362777F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Budiž nicméně připomenuto, že dotyčná feminina </w:t>
      </w:r>
      <w:r w:rsidR="00BF1FD3">
        <w:rPr>
          <w:lang w:val="cs-CZ"/>
        </w:rPr>
        <w:t>a</w:t>
      </w:r>
      <w:r w:rsidR="00310731" w:rsidRPr="0052581C">
        <w:rPr>
          <w:lang w:val="cs-CZ"/>
        </w:rPr>
        <w:t xml:space="preserve"> </w:t>
      </w:r>
      <w:r w:rsidRPr="0052581C">
        <w:rPr>
          <w:lang w:val="cs-CZ"/>
        </w:rPr>
        <w:t>spektr</w:t>
      </w:r>
      <w:r w:rsidR="00310731">
        <w:rPr>
          <w:lang w:val="cs-CZ"/>
        </w:rPr>
        <w:t>um</w:t>
      </w:r>
      <w:r w:rsidRPr="0052581C">
        <w:rPr>
          <w:lang w:val="cs-CZ"/>
        </w:rPr>
        <w:t xml:space="preserve"> </w:t>
      </w:r>
      <w:r w:rsidR="00310731">
        <w:rPr>
          <w:lang w:val="cs-CZ"/>
        </w:rPr>
        <w:t>jejích</w:t>
      </w:r>
      <w:r w:rsidR="00310731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variant jsou vskutku tím, co tvoří opěrný hlubinný rámec mužské </w:t>
      </w:r>
      <w:r w:rsidR="00310731" w:rsidRPr="0052581C">
        <w:rPr>
          <w:lang w:val="cs-CZ"/>
        </w:rPr>
        <w:t>intelektuality – archetyp</w:t>
      </w:r>
      <w:r w:rsidRPr="0052581C">
        <w:rPr>
          <w:lang w:val="cs-CZ"/>
        </w:rPr>
        <w:t xml:space="preserve"> Animy, hlubinný předobraz komplementu osobní jsoucnosti muže, orientující </w:t>
      </w:r>
      <w:r w:rsidR="00310731">
        <w:rPr>
          <w:lang w:val="cs-CZ"/>
        </w:rPr>
        <w:t>ho</w:t>
      </w:r>
      <w:r w:rsidR="00310731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od prvotní zkušenosti smyslu dění v mateřském náručí k návazným slastem světa. </w:t>
      </w:r>
      <w:r w:rsidR="00310731" w:rsidRPr="0052581C">
        <w:rPr>
          <w:lang w:val="cs-CZ"/>
        </w:rPr>
        <w:t>Ono – slovy</w:t>
      </w:r>
      <w:r w:rsidRPr="0052581C">
        <w:rPr>
          <w:lang w:val="cs-CZ"/>
        </w:rPr>
        <w:t xml:space="preserve"> </w:t>
      </w:r>
      <w:r w:rsidR="00310731" w:rsidRPr="0052581C">
        <w:rPr>
          <w:lang w:val="cs-CZ"/>
        </w:rPr>
        <w:t>básníka – „věčnoženské</w:t>
      </w:r>
      <w:r w:rsidRPr="0052581C">
        <w:rPr>
          <w:lang w:val="cs-CZ"/>
        </w:rPr>
        <w:t xml:space="preserve"> jež táhne nás výš</w:t>
      </w:r>
      <w:r w:rsidR="00310731">
        <w:rPr>
          <w:lang w:val="cs-CZ"/>
        </w:rPr>
        <w:t>“</w:t>
      </w:r>
      <w:r w:rsidRPr="0052581C">
        <w:rPr>
          <w:lang w:val="cs-CZ"/>
        </w:rPr>
        <w:t xml:space="preserve">, je tu vskutku nejvlastnějším směrujícím poukazem a indexem naplnění. Nesčetné sublimační produkty, jimiž mužská intelektualita vysvětluje povahu světa, mají tedy v posledku povahu obětin snášených na oltáře Animy, jež výměnou skýtá záruku jejich věcné </w:t>
      </w:r>
      <w:r w:rsidR="00310731" w:rsidRPr="0052581C">
        <w:rPr>
          <w:lang w:val="cs-CZ"/>
        </w:rPr>
        <w:t>relevance</w:t>
      </w:r>
      <w:r w:rsidRPr="0052581C">
        <w:rPr>
          <w:lang w:val="cs-CZ"/>
        </w:rPr>
        <w:t xml:space="preserve">. </w:t>
      </w:r>
    </w:p>
    <w:p w14:paraId="338F1CC1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Zosobnění Animy skutečnou ženou, jejíž rozmanité facie s názornou samozřejmostí odhalují nesčetnost dosud jen mlhavě tušených stránek jsoucího, má tak bezpochyby povahu zázraku, synchronicity retrospektivních i prospektivních repre</w:t>
      </w:r>
      <w:r w:rsidR="006F52F2">
        <w:rPr>
          <w:lang w:val="cs-CZ"/>
        </w:rPr>
        <w:t>z</w:t>
      </w:r>
      <w:r w:rsidRPr="0052581C">
        <w:rPr>
          <w:lang w:val="cs-CZ"/>
        </w:rPr>
        <w:t xml:space="preserve">entací světa. Zjevení, jímž se mužské intelektualitě ozřejmuje skutečný smysl světa i smysl osobní jsoucnosti, nárok absolutní krásy, </w:t>
      </w:r>
      <w:r w:rsidRPr="0052581C">
        <w:rPr>
          <w:i/>
          <w:lang w:val="cs-CZ"/>
        </w:rPr>
        <w:t>jediné, a tím také veškeré lásky</w:t>
      </w:r>
      <w:r w:rsidRPr="0052581C">
        <w:rPr>
          <w:lang w:val="cs-CZ"/>
        </w:rPr>
        <w:t xml:space="preserve">. </w:t>
      </w:r>
      <w:r w:rsidRPr="006F52F2">
        <w:rPr>
          <w:i/>
          <w:lang w:val="cs-CZ"/>
        </w:rPr>
        <w:t>Šílená láska</w:t>
      </w:r>
      <w:r w:rsidRPr="0052581C">
        <w:rPr>
          <w:lang w:val="cs-CZ"/>
        </w:rPr>
        <w:t xml:space="preserve"> André Bretona, zevrubná introspektivní analýza tohoto tématu, je důraznou připomínkou, že právě zosobnění Animy reálnou ženou je tím </w:t>
      </w:r>
      <w:r w:rsidR="006F52F2" w:rsidRPr="0052581C">
        <w:rPr>
          <w:lang w:val="cs-CZ"/>
        </w:rPr>
        <w:t>nejcennějším</w:t>
      </w:r>
      <w:r w:rsidRPr="0052581C">
        <w:rPr>
          <w:lang w:val="cs-CZ"/>
        </w:rPr>
        <w:t xml:space="preserve">, co může muž v životě očekávat. </w:t>
      </w:r>
    </w:p>
    <w:p w14:paraId="144ED4E2" w14:textId="77777777" w:rsidR="00AB1B9C" w:rsidRPr="0052581C" w:rsidRDefault="006F52F2" w:rsidP="00295A47">
      <w:pPr>
        <w:spacing w:line="276" w:lineRule="auto"/>
        <w:rPr>
          <w:lang w:val="cs-CZ"/>
        </w:rPr>
      </w:pPr>
      <w:r>
        <w:rPr>
          <w:lang w:val="cs-CZ"/>
        </w:rPr>
        <w:lastRenderedPageBreak/>
        <w:t>„</w:t>
      </w:r>
      <w:r w:rsidR="00AB1B9C" w:rsidRPr="006F52F2">
        <w:rPr>
          <w:lang w:val="cs-CZ"/>
        </w:rPr>
        <w:t>Přeji Vám, abyste byla šíleně milována</w:t>
      </w:r>
      <w:r w:rsidR="00295A47" w:rsidRPr="006F52F2">
        <w:rPr>
          <w:lang w:val="cs-CZ"/>
        </w:rPr>
        <w:t>“</w:t>
      </w:r>
      <w:r w:rsidR="00295A47">
        <w:rPr>
          <w:i/>
          <w:lang w:val="cs-CZ"/>
        </w:rPr>
        <w:t xml:space="preserve"> </w:t>
      </w:r>
      <w:r>
        <w:rPr>
          <w:i/>
          <w:lang w:val="cs-CZ"/>
        </w:rPr>
        <w:t>–</w:t>
      </w:r>
      <w:r w:rsidR="00AB1B9C" w:rsidRPr="0052581C">
        <w:rPr>
          <w:i/>
          <w:lang w:val="cs-CZ"/>
        </w:rPr>
        <w:t xml:space="preserve"> </w:t>
      </w:r>
      <w:r w:rsidR="00AB1B9C" w:rsidRPr="0052581C">
        <w:rPr>
          <w:lang w:val="cs-CZ"/>
        </w:rPr>
        <w:t>závěrečná slova Bretonovy studie současně připomínají, že šílená láska s ultimátním naplnění smyslu mužovy jsoucnosti a splynutím disparátních facií světa v aktu konvulsivní krásy, je mezní kvalitou</w:t>
      </w:r>
      <w:r>
        <w:rPr>
          <w:lang w:val="cs-CZ"/>
        </w:rPr>
        <w:t>,</w:t>
      </w:r>
      <w:r w:rsidR="00AB1B9C" w:rsidRPr="0052581C">
        <w:rPr>
          <w:lang w:val="cs-CZ"/>
        </w:rPr>
        <w:t xml:space="preserve"> jíž má intelekt muže k disposici.</w:t>
      </w:r>
      <w:r w:rsidR="00452FF4">
        <w:rPr>
          <w:lang w:val="cs-CZ"/>
        </w:rPr>
        <w:t xml:space="preserve"> </w:t>
      </w:r>
    </w:p>
    <w:p w14:paraId="2F49A17E" w14:textId="77777777" w:rsidR="00AB1B9C" w:rsidRPr="0052581C" w:rsidRDefault="00AB1B9C" w:rsidP="00295A47">
      <w:pPr>
        <w:spacing w:line="276" w:lineRule="auto"/>
        <w:rPr>
          <w:i/>
          <w:lang w:val="cs-CZ"/>
        </w:rPr>
      </w:pPr>
    </w:p>
    <w:p w14:paraId="36C52BE0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Pohříchu ovšem jen tehdy</w:t>
      </w:r>
      <w:r w:rsidR="006F52F2">
        <w:rPr>
          <w:lang w:val="cs-CZ"/>
        </w:rPr>
        <w:t>,</w:t>
      </w:r>
      <w:r w:rsidRPr="0052581C">
        <w:rPr>
          <w:lang w:val="cs-CZ"/>
        </w:rPr>
        <w:t xml:space="preserve"> dokáže-li se odpoutat od jiné zkušenosti, která od nejútlejšího věku život muže provází </w:t>
      </w:r>
      <w:r w:rsidR="006F52F2">
        <w:rPr>
          <w:lang w:val="cs-CZ"/>
        </w:rPr>
        <w:t>–</w:t>
      </w:r>
      <w:r w:rsidRPr="0052581C">
        <w:rPr>
          <w:lang w:val="cs-CZ"/>
        </w:rPr>
        <w:t xml:space="preserve"> zkušenosti, že v doméně reálného života se svět dává spíše než náručí slastí </w:t>
      </w:r>
      <w:r w:rsidR="00FD188F">
        <w:rPr>
          <w:lang w:val="cs-CZ"/>
        </w:rPr>
        <w:t>svou</w:t>
      </w:r>
      <w:r w:rsidR="006F52F2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jiností </w:t>
      </w:r>
      <w:r w:rsidR="006F52F2">
        <w:rPr>
          <w:lang w:val="cs-CZ"/>
        </w:rPr>
        <w:t>–</w:t>
      </w:r>
      <w:r w:rsidRPr="0052581C">
        <w:rPr>
          <w:lang w:val="cs-CZ"/>
        </w:rPr>
        <w:t xml:space="preserve"> argumentem ne. Baterie správností, které </w:t>
      </w:r>
      <w:r w:rsidR="006F52F2" w:rsidRPr="0052581C">
        <w:rPr>
          <w:lang w:val="cs-CZ"/>
        </w:rPr>
        <w:t xml:space="preserve">mužská intelektualita </w:t>
      </w:r>
      <w:r w:rsidRPr="0052581C">
        <w:rPr>
          <w:lang w:val="cs-CZ"/>
        </w:rPr>
        <w:t>s ohledem k této zkušenosti produkuje, j</w:t>
      </w:r>
      <w:r w:rsidR="00FD188F">
        <w:rPr>
          <w:lang w:val="cs-CZ"/>
        </w:rPr>
        <w:t>sou</w:t>
      </w:r>
      <w:r w:rsidRPr="0052581C">
        <w:rPr>
          <w:lang w:val="cs-CZ"/>
        </w:rPr>
        <w:t xml:space="preserve"> </w:t>
      </w:r>
      <w:r w:rsidR="006F52F2">
        <w:rPr>
          <w:lang w:val="cs-CZ"/>
        </w:rPr>
        <w:t>posléze</w:t>
      </w:r>
      <w:r w:rsidRPr="0052581C">
        <w:rPr>
          <w:lang w:val="cs-CZ"/>
        </w:rPr>
        <w:t xml:space="preserve"> účinnou obranou před ultimátním, potenciálně zničujícím nárokem Animy, praktickým protiopatřením proti zkušenostem, že v náručích reálných žen, kam </w:t>
      </w:r>
      <w:r w:rsidR="006F52F2">
        <w:rPr>
          <w:lang w:val="cs-CZ"/>
        </w:rPr>
        <w:t>muže</w:t>
      </w:r>
      <w:r w:rsidR="006F52F2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přivádí, se očekávané zpředmětnění smyslu světa jaksi dříve či později rozplývá. Starobylý vtip reflektující mužský obraz ženské služnosti dámy, kuchařky a hetéry v tomto duchu připomíná, že v případě reálné ženy jsou </w:t>
      </w:r>
      <w:r w:rsidR="006F52F2">
        <w:rPr>
          <w:lang w:val="cs-CZ"/>
        </w:rPr>
        <w:t>ony</w:t>
      </w:r>
      <w:r w:rsidR="006F52F2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kvality skutečně přítomny, zpravidla však v jiných než očekávaných situačních kontextech. </w:t>
      </w:r>
    </w:p>
    <w:p w14:paraId="453106B1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Jakkoliv i v aktu šílené lásky je služnost ženy, naplňující nárok reálného zosobnění Animy, fakticky explicitním předpokladem.</w:t>
      </w:r>
      <w:r w:rsidR="00452FF4">
        <w:rPr>
          <w:lang w:val="cs-CZ"/>
        </w:rPr>
        <w:t xml:space="preserve"> </w:t>
      </w:r>
    </w:p>
    <w:p w14:paraId="04DA97BC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50FBBC32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Vytrvalá revolta Evy Švankmajerové vůči služnosti ženského údělu, ústí v jejím díle do mnohačetné dekonstrukce představ o potenciální identitě ženy s archetypem</w:t>
      </w:r>
      <w:r w:rsidR="00452FF4">
        <w:rPr>
          <w:lang w:val="cs-CZ"/>
        </w:rPr>
        <w:t xml:space="preserve"> </w:t>
      </w:r>
      <w:r w:rsidRPr="0052581C">
        <w:rPr>
          <w:lang w:val="cs-CZ"/>
        </w:rPr>
        <w:t xml:space="preserve">Animy, do konfrontace vlastního světa ženy s nárokem její služnosti v roli kořenové opory mužského obrazu světa. Patrně nejnázornější ilustrací tohoto výměru je románový monument </w:t>
      </w:r>
      <w:r w:rsidRPr="006F52F2">
        <w:rPr>
          <w:i/>
          <w:lang w:val="cs-CZ"/>
        </w:rPr>
        <w:t>Jeskyně Baradla</w:t>
      </w:r>
      <w:r w:rsidRPr="0052581C">
        <w:rPr>
          <w:lang w:val="cs-CZ"/>
        </w:rPr>
        <w:t xml:space="preserve"> (samizdat 1981), jedno z vrcholných děl </w:t>
      </w:r>
      <w:r w:rsidR="006F52F2">
        <w:rPr>
          <w:lang w:val="cs-CZ"/>
        </w:rPr>
        <w:t xml:space="preserve">československého </w:t>
      </w:r>
      <w:r w:rsidRPr="0052581C">
        <w:rPr>
          <w:lang w:val="cs-CZ"/>
        </w:rPr>
        <w:t xml:space="preserve">poválečného surrealismu. </w:t>
      </w:r>
    </w:p>
    <w:p w14:paraId="646FAD24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Jeskyně Baradla s kilometry vlhkých podzemních prostor, jezery, bahnitými záplavami, zemními otvory a jejich </w:t>
      </w:r>
      <w:r w:rsidR="006F52F2" w:rsidRPr="0052581C">
        <w:rPr>
          <w:lang w:val="cs-CZ"/>
        </w:rPr>
        <w:t>libidin</w:t>
      </w:r>
      <w:r w:rsidR="006F52F2">
        <w:rPr>
          <w:lang w:val="cs-CZ"/>
        </w:rPr>
        <w:t>óz</w:t>
      </w:r>
      <w:r w:rsidR="006F52F2" w:rsidRPr="0052581C">
        <w:rPr>
          <w:lang w:val="cs-CZ"/>
        </w:rPr>
        <w:t xml:space="preserve">ními </w:t>
      </w:r>
      <w:r w:rsidRPr="0052581C">
        <w:rPr>
          <w:lang w:val="cs-CZ"/>
        </w:rPr>
        <w:t xml:space="preserve">sémantémy, skrytá indexující povaha </w:t>
      </w:r>
      <w:r w:rsidR="006F52F2">
        <w:rPr>
          <w:lang w:val="cs-CZ"/>
        </w:rPr>
        <w:t>takového jedinečného</w:t>
      </w:r>
      <w:r w:rsidR="006F52F2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kraje, je dynamicky alternována personifikací zohledňující užitné vlastnosti, jichž se zmocňuje život muže, jeho intelektuální potenciál a společenské povědomí z něj odvozené. Teprve pojmově-hodnotovým uchopením mužským obrazem světa nabývají příslušné služnosti, které žena servilně vyčleňuje z mnohotvarého vstupního potenciálu, reálných obrysů. </w:t>
      </w:r>
    </w:p>
    <w:p w14:paraId="2B523C42" w14:textId="77777777" w:rsidR="006F52F2" w:rsidRDefault="006F52F2" w:rsidP="00295A47">
      <w:pPr>
        <w:spacing w:line="276" w:lineRule="auto"/>
        <w:rPr>
          <w:i/>
          <w:lang w:val="cs-CZ"/>
        </w:rPr>
      </w:pPr>
    </w:p>
    <w:p w14:paraId="0CDE8553" w14:textId="77777777" w:rsidR="00AB1B9C" w:rsidRPr="001C2A03" w:rsidRDefault="006F52F2" w:rsidP="001C2A03">
      <w:pPr>
        <w:spacing w:line="276" w:lineRule="auto"/>
        <w:ind w:left="708"/>
        <w:rPr>
          <w:lang w:val="cs-CZ"/>
        </w:rPr>
      </w:pPr>
      <w:r w:rsidRPr="001C2A03">
        <w:rPr>
          <w:lang w:val="cs-CZ"/>
        </w:rPr>
        <w:t>„</w:t>
      </w:r>
      <w:r w:rsidR="00AB1B9C" w:rsidRPr="001C2A03">
        <w:rPr>
          <w:lang w:val="cs-CZ"/>
        </w:rPr>
        <w:t>Mohla by mu a dětem posluhovat a vůbec by nepřicházelo, že by si prosazovala vlastní názor. Vždyť s pochopením pro druhé se nikdo nerodí. Baradla byla veselá, nešťastná, zanedbaně přitloustlá, ale vždycky s ní bývalo co na práci.</w:t>
      </w:r>
      <w:r w:rsidR="00452FF4" w:rsidRPr="001C2A03">
        <w:rPr>
          <w:lang w:val="cs-CZ"/>
        </w:rPr>
        <w:t xml:space="preserve"> </w:t>
      </w:r>
      <w:r w:rsidR="00AB1B9C" w:rsidRPr="001C2A03">
        <w:rPr>
          <w:lang w:val="cs-CZ"/>
        </w:rPr>
        <w:t>Jediná její radost by směla být, aby mu mohla kupovat nějaký dárky, ale i tak by pořád napínal situaci k zešílení, že moc vyhazuje. Protože, když byl Jóstaf svobodný, všechno na něj dělala maminka a teď má zase všechno dělat Baradla. Občas, když už by byla úplně vyřízená</w:t>
      </w:r>
      <w:r w:rsidR="001C2A03" w:rsidRPr="001C2A03">
        <w:rPr>
          <w:lang w:val="cs-CZ"/>
        </w:rPr>
        <w:t>,</w:t>
      </w:r>
      <w:r w:rsidR="00AB1B9C" w:rsidRPr="001C2A03">
        <w:rPr>
          <w:lang w:val="cs-CZ"/>
        </w:rPr>
        <w:t xml:space="preserve"> tak by j</w:t>
      </w:r>
      <w:r w:rsidR="001C2A03" w:rsidRPr="001C2A03">
        <w:rPr>
          <w:lang w:val="cs-CZ"/>
        </w:rPr>
        <w:t>i</w:t>
      </w:r>
      <w:r w:rsidR="00AB1B9C" w:rsidRPr="001C2A03">
        <w:rPr>
          <w:lang w:val="cs-CZ"/>
        </w:rPr>
        <w:t xml:space="preserve"> mohl zavřít někam do blázince. To by se dalo vlastně snadno a pro její dobro zařídit</w:t>
      </w:r>
      <w:r w:rsidR="001C2A03" w:rsidRPr="001C2A03">
        <w:rPr>
          <w:lang w:val="cs-CZ"/>
        </w:rPr>
        <w:t>,</w:t>
      </w:r>
      <w:r w:rsidR="00AB1B9C" w:rsidRPr="001C2A03">
        <w:rPr>
          <w:lang w:val="cs-CZ"/>
        </w:rPr>
        <w:t xml:space="preserve"> má tam kamarádku</w:t>
      </w:r>
      <w:r w:rsidR="001C2A03" w:rsidRPr="001C2A03">
        <w:rPr>
          <w:lang w:val="cs-CZ"/>
        </w:rPr>
        <w:t>,</w:t>
      </w:r>
      <w:r w:rsidR="00AB1B9C" w:rsidRPr="001C2A03">
        <w:rPr>
          <w:lang w:val="cs-CZ"/>
        </w:rPr>
        <w:t xml:space="preserve"> a tak by na ni byli strašně hodný. Draho je čím dál víc, alespoň by tolik </w:t>
      </w:r>
      <w:r w:rsidR="001C2A03" w:rsidRPr="001C2A03">
        <w:rPr>
          <w:lang w:val="cs-CZ"/>
        </w:rPr>
        <w:t>nepropila…. Loudal</w:t>
      </w:r>
      <w:r w:rsidR="00AB1B9C" w:rsidRPr="001C2A03">
        <w:rPr>
          <w:lang w:val="cs-CZ"/>
        </w:rPr>
        <w:t xml:space="preserve"> se Jóstaf od kavárny Slavia směrem k Baradle a myslel na to, </w:t>
      </w:r>
      <w:r w:rsidR="001C2A03" w:rsidRPr="001C2A03">
        <w:rPr>
          <w:lang w:val="cs-CZ"/>
        </w:rPr>
        <w:t>že</w:t>
      </w:r>
      <w:r w:rsidR="00AB1B9C" w:rsidRPr="001C2A03">
        <w:rPr>
          <w:lang w:val="cs-CZ"/>
        </w:rPr>
        <w:t xml:space="preserve"> život žádné temperamentní ženské není legrace. Ale to je přece hrozně špat</w:t>
      </w:r>
      <w:r w:rsidR="001C2A03" w:rsidRPr="001C2A03">
        <w:rPr>
          <w:lang w:val="cs-CZ"/>
        </w:rPr>
        <w:t>ně chtít, aby si jí lidé vážili…“</w:t>
      </w:r>
    </w:p>
    <w:p w14:paraId="4FAD705B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4BBC3D88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První část románu ilustruje podobnými relacemi povahu reálné služnosti, v druhé části Baradla, posílená svou dcerou a dalšími dětmi</w:t>
      </w:r>
      <w:r w:rsidR="00AF39A9">
        <w:rPr>
          <w:lang w:val="cs-CZ"/>
        </w:rPr>
        <w:t>,</w:t>
      </w:r>
      <w:r w:rsidRPr="0052581C">
        <w:rPr>
          <w:lang w:val="cs-CZ"/>
        </w:rPr>
        <w:t xml:space="preserve"> rozšiřuje svůj vstupní rozvrh, mění se na jeskyni Optimistickou, největší v Evropě, a radikálně bere věci do svých rukou. Mužský </w:t>
      </w:r>
      <w:r w:rsidR="0093745A" w:rsidRPr="0052581C">
        <w:rPr>
          <w:lang w:val="cs-CZ"/>
        </w:rPr>
        <w:t>fenomén</w:t>
      </w:r>
      <w:r w:rsidRPr="0052581C">
        <w:rPr>
          <w:lang w:val="cs-CZ"/>
        </w:rPr>
        <w:t xml:space="preserve">, zde personifikovaný postavou Otčíma, mění se po způsobu Řehoře Samsy a vlastní dění již podstatněji neovlivňuje: </w:t>
      </w:r>
    </w:p>
    <w:p w14:paraId="0F916885" w14:textId="77777777" w:rsidR="0093745A" w:rsidRDefault="0093745A" w:rsidP="00295A47">
      <w:pPr>
        <w:spacing w:line="276" w:lineRule="auto"/>
        <w:rPr>
          <w:i/>
          <w:lang w:val="cs-CZ"/>
        </w:rPr>
      </w:pPr>
    </w:p>
    <w:p w14:paraId="58636F30" w14:textId="77777777" w:rsidR="00AB1B9C" w:rsidRPr="0093745A" w:rsidRDefault="00AF39A9" w:rsidP="0093745A">
      <w:pPr>
        <w:spacing w:line="276" w:lineRule="auto"/>
        <w:ind w:left="708"/>
        <w:rPr>
          <w:lang w:val="cs-CZ"/>
        </w:rPr>
      </w:pPr>
      <w:r>
        <w:rPr>
          <w:lang w:val="cs-CZ"/>
        </w:rPr>
        <w:t>„</w:t>
      </w:r>
      <w:r w:rsidR="00AB1B9C" w:rsidRPr="0093745A">
        <w:rPr>
          <w:lang w:val="cs-CZ"/>
        </w:rPr>
        <w:t>Občas zalezl pod postel č</w:t>
      </w:r>
      <w:r w:rsidR="00D92447">
        <w:rPr>
          <w:lang w:val="cs-CZ"/>
        </w:rPr>
        <w:t>i do jiné škvíry, třeba mezi pr</w:t>
      </w:r>
      <w:r w:rsidR="00AB1B9C" w:rsidRPr="0093745A">
        <w:rPr>
          <w:lang w:val="cs-CZ"/>
        </w:rPr>
        <w:t xml:space="preserve">kny a poslouchal, ani nedutal, co obě dámy o něm povídají. Býval </w:t>
      </w:r>
      <w:r w:rsidR="0093745A">
        <w:rPr>
          <w:lang w:val="cs-CZ"/>
        </w:rPr>
        <w:t xml:space="preserve">zpravidla úplně </w:t>
      </w:r>
      <w:r w:rsidR="00D92447">
        <w:rPr>
          <w:lang w:val="cs-CZ"/>
        </w:rPr>
        <w:t>vyděšený…. Zdálo se místy</w:t>
      </w:r>
      <w:r w:rsidR="00AB1B9C" w:rsidRPr="0093745A">
        <w:rPr>
          <w:lang w:val="cs-CZ"/>
        </w:rPr>
        <w:t>, že řeč</w:t>
      </w:r>
      <w:r w:rsidR="00D92447">
        <w:rPr>
          <w:lang w:val="cs-CZ"/>
        </w:rPr>
        <w:t>,</w:t>
      </w:r>
      <w:r w:rsidR="00AB1B9C" w:rsidRPr="0093745A">
        <w:rPr>
          <w:lang w:val="cs-CZ"/>
        </w:rPr>
        <w:t xml:space="preserve"> kterou vedou</w:t>
      </w:r>
      <w:r w:rsidR="00D92447">
        <w:rPr>
          <w:lang w:val="cs-CZ"/>
        </w:rPr>
        <w:t>,</w:t>
      </w:r>
      <w:r w:rsidR="00AB1B9C" w:rsidRPr="0093745A">
        <w:rPr>
          <w:lang w:val="cs-CZ"/>
        </w:rPr>
        <w:t xml:space="preserve"> se ani nemůže týkat jeho osoby, nebylo pouhým rozumem pochopitelné</w:t>
      </w:r>
      <w:r w:rsidR="00D92447">
        <w:rPr>
          <w:lang w:val="cs-CZ"/>
        </w:rPr>
        <w:t>,</w:t>
      </w:r>
      <w:r w:rsidR="00AB1B9C" w:rsidRPr="0093745A">
        <w:rPr>
          <w:lang w:val="cs-CZ"/>
        </w:rPr>
        <w:t xml:space="preserve"> proč by mu strojily tak děsivé úklady. Jemu, který s</w:t>
      </w:r>
      <w:r w:rsidR="00D92447">
        <w:rPr>
          <w:lang w:val="cs-CZ"/>
        </w:rPr>
        <w:t>e</w:t>
      </w:r>
      <w:r w:rsidR="00AB1B9C" w:rsidRPr="0093745A">
        <w:rPr>
          <w:lang w:val="cs-CZ"/>
        </w:rPr>
        <w:t xml:space="preserve"> jim snažil vždy pomoci nebo je alespoň nějak potěšit. Ale člověk buď uhyne</w:t>
      </w:r>
      <w:r w:rsidR="00D92447">
        <w:rPr>
          <w:lang w:val="cs-CZ"/>
        </w:rPr>
        <w:t>,</w:t>
      </w:r>
      <w:r w:rsidR="00AB1B9C" w:rsidRPr="0093745A">
        <w:rPr>
          <w:lang w:val="cs-CZ"/>
        </w:rPr>
        <w:t xml:space="preserve"> nebo přivykne</w:t>
      </w:r>
      <w:r w:rsidR="00D92447">
        <w:rPr>
          <w:lang w:val="cs-CZ"/>
        </w:rPr>
        <w:t>,</w:t>
      </w:r>
      <w:r w:rsidR="00AB1B9C" w:rsidRPr="0093745A">
        <w:rPr>
          <w:lang w:val="cs-CZ"/>
        </w:rPr>
        <w:t xml:space="preserve"> a tak se Otčímovi pod postelí </w:t>
      </w:r>
      <w:r w:rsidR="00D92447" w:rsidRPr="0093745A">
        <w:rPr>
          <w:lang w:val="cs-CZ"/>
        </w:rPr>
        <w:t>zalíbilo…“</w:t>
      </w:r>
      <w:r w:rsidR="00295A47" w:rsidRPr="0093745A">
        <w:rPr>
          <w:lang w:val="cs-CZ"/>
        </w:rPr>
        <w:t xml:space="preserve"> </w:t>
      </w:r>
    </w:p>
    <w:p w14:paraId="79AD591A" w14:textId="77777777" w:rsidR="0093745A" w:rsidRDefault="0093745A" w:rsidP="00295A47">
      <w:pPr>
        <w:spacing w:line="276" w:lineRule="auto"/>
        <w:rPr>
          <w:lang w:val="cs-CZ"/>
        </w:rPr>
      </w:pPr>
    </w:p>
    <w:p w14:paraId="0A404464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Prostorem reálného dění se stává krusta realizovaného ženství včleňující všechny facie Baradly do spojitého rámce matriachálního sebepotvzení rozšířeného rodinnými příbytky a služnostmi vůči kontinuitě mateřství s baterií souvisejících vnitřních ambivalencí.</w:t>
      </w:r>
    </w:p>
    <w:p w14:paraId="5E8C733D" w14:textId="77777777" w:rsidR="0093745A" w:rsidRDefault="0093745A" w:rsidP="00295A47">
      <w:pPr>
        <w:spacing w:line="276" w:lineRule="auto"/>
        <w:rPr>
          <w:i/>
          <w:lang w:val="cs-CZ"/>
        </w:rPr>
      </w:pPr>
    </w:p>
    <w:p w14:paraId="4D2DCCDE" w14:textId="77777777" w:rsidR="00AB1B9C" w:rsidRPr="0093745A" w:rsidRDefault="00D92447" w:rsidP="0093745A">
      <w:pPr>
        <w:spacing w:line="276" w:lineRule="auto"/>
        <w:ind w:left="708"/>
        <w:rPr>
          <w:lang w:val="cs-CZ"/>
        </w:rPr>
      </w:pPr>
      <w:r>
        <w:rPr>
          <w:lang w:val="cs-CZ"/>
        </w:rPr>
        <w:t>„</w:t>
      </w:r>
      <w:r w:rsidR="00AB1B9C" w:rsidRPr="0093745A">
        <w:rPr>
          <w:lang w:val="cs-CZ"/>
        </w:rPr>
        <w:t xml:space="preserve">A nejhorší na tom všem je, že nenávisti matčiny </w:t>
      </w:r>
      <w:r w:rsidRPr="0093745A">
        <w:rPr>
          <w:lang w:val="cs-CZ"/>
        </w:rPr>
        <w:t>zůstávají</w:t>
      </w:r>
      <w:r w:rsidR="00AB1B9C" w:rsidRPr="0093745A">
        <w:rPr>
          <w:lang w:val="cs-CZ"/>
        </w:rPr>
        <w:t xml:space="preserve"> nejenom nepotrestány</w:t>
      </w:r>
      <w:r>
        <w:rPr>
          <w:lang w:val="cs-CZ"/>
        </w:rPr>
        <w:t>,</w:t>
      </w:r>
      <w:r w:rsidR="00AB1B9C" w:rsidRPr="0093745A">
        <w:rPr>
          <w:lang w:val="cs-CZ"/>
        </w:rPr>
        <w:t xml:space="preserve"> ale ba i zamlčeny. Snad by to bylo tím, že už to tak je. Ráno v osm nebyla ještě připravena k odchodu. Samozřejmě že ne, v oněch dalekých končinách Baradly není skoro nikdy nikdo připraven opustit domov včas. Ale ne vinou</w:t>
      </w:r>
      <w:r w:rsidR="00452FF4" w:rsidRPr="0093745A">
        <w:rPr>
          <w:lang w:val="cs-CZ"/>
        </w:rPr>
        <w:t xml:space="preserve"> </w:t>
      </w:r>
      <w:r w:rsidR="00AB1B9C" w:rsidRPr="0093745A">
        <w:rPr>
          <w:lang w:val="cs-CZ"/>
        </w:rPr>
        <w:t>odcházejících, ale pro spoustu okolností</w:t>
      </w:r>
      <w:r w:rsidR="00452FF4" w:rsidRPr="0093745A">
        <w:rPr>
          <w:lang w:val="cs-CZ"/>
        </w:rPr>
        <w:t xml:space="preserve"> </w:t>
      </w:r>
      <w:r w:rsidR="00AB1B9C" w:rsidRPr="0093745A">
        <w:rPr>
          <w:lang w:val="cs-CZ"/>
        </w:rPr>
        <w:t>a podmínek</w:t>
      </w:r>
      <w:r>
        <w:rPr>
          <w:lang w:val="cs-CZ"/>
        </w:rPr>
        <w:t>,</w:t>
      </w:r>
      <w:r w:rsidR="00AB1B9C" w:rsidRPr="0093745A">
        <w:rPr>
          <w:lang w:val="cs-CZ"/>
        </w:rPr>
        <w:t xml:space="preserve"> které jsou obyvatelé nuceni všelijak obcházet improvisovat, či kompletně vytvářet. V téhle daleké díře nikdo už ani po pořádkách netoužil,</w:t>
      </w:r>
      <w:r>
        <w:rPr>
          <w:lang w:val="cs-CZ"/>
        </w:rPr>
        <w:t xml:space="preserve"> stejně by to bylo málo platné.“</w:t>
      </w:r>
    </w:p>
    <w:p w14:paraId="71193517" w14:textId="77777777" w:rsidR="0093745A" w:rsidRDefault="0093745A" w:rsidP="00295A47">
      <w:pPr>
        <w:spacing w:line="276" w:lineRule="auto"/>
        <w:rPr>
          <w:lang w:val="cs-CZ"/>
        </w:rPr>
      </w:pPr>
    </w:p>
    <w:p w14:paraId="6F16A864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Surová demonstrace ambivalencí ženského pohledu a temné </w:t>
      </w:r>
      <w:r w:rsidR="00240F2B">
        <w:rPr>
          <w:lang w:val="cs-CZ"/>
        </w:rPr>
        <w:t xml:space="preserve">mnohorozměrné </w:t>
      </w:r>
      <w:r w:rsidRPr="0052581C">
        <w:rPr>
          <w:lang w:val="cs-CZ"/>
        </w:rPr>
        <w:t xml:space="preserve">spleti jeho kořenů tu </w:t>
      </w:r>
      <w:r w:rsidR="00D92447">
        <w:rPr>
          <w:lang w:val="cs-CZ"/>
        </w:rPr>
        <w:t xml:space="preserve">odkrývá </w:t>
      </w:r>
      <w:r w:rsidRPr="0052581C">
        <w:rPr>
          <w:lang w:val="cs-CZ"/>
        </w:rPr>
        <w:t xml:space="preserve">souvislosti, s nimiž se mužské vidění světa může jen sotva smířit. Vratislav Effenberger uvádí doslov k </w:t>
      </w:r>
      <w:r w:rsidRPr="00D92447">
        <w:rPr>
          <w:i/>
          <w:lang w:val="cs-CZ"/>
        </w:rPr>
        <w:t>Jeskyni Baradla</w:t>
      </w:r>
      <w:r w:rsidRPr="0052581C">
        <w:rPr>
          <w:lang w:val="cs-CZ"/>
        </w:rPr>
        <w:t xml:space="preserve"> slovy</w:t>
      </w:r>
      <w:r w:rsidR="00295A47">
        <w:rPr>
          <w:lang w:val="cs-CZ"/>
        </w:rPr>
        <w:t xml:space="preserve"> „</w:t>
      </w:r>
      <w:r w:rsidRPr="0052581C">
        <w:rPr>
          <w:lang w:val="cs-CZ"/>
        </w:rPr>
        <w:t xml:space="preserve">Misantropie? </w:t>
      </w:r>
      <w:r w:rsidR="00D92447">
        <w:rPr>
          <w:lang w:val="cs-CZ"/>
        </w:rPr>
        <w:t>–</w:t>
      </w:r>
      <w:r w:rsidRPr="0052581C">
        <w:rPr>
          <w:lang w:val="cs-CZ"/>
        </w:rPr>
        <w:t xml:space="preserve"> Klystýr!</w:t>
      </w:r>
      <w:r w:rsidR="00D92447">
        <w:rPr>
          <w:lang w:val="cs-CZ"/>
        </w:rPr>
        <w:t>“</w:t>
      </w:r>
      <w:r w:rsidRPr="0052581C">
        <w:rPr>
          <w:lang w:val="cs-CZ"/>
        </w:rPr>
        <w:t xml:space="preserve"> Má pravdu.</w:t>
      </w:r>
    </w:p>
    <w:p w14:paraId="5346FA0A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 </w:t>
      </w:r>
    </w:p>
    <w:p w14:paraId="64F33942" w14:textId="77777777" w:rsidR="00AB1B9C" w:rsidRPr="0052581C" w:rsidRDefault="00AB1B9C" w:rsidP="00295A47">
      <w:pPr>
        <w:spacing w:line="276" w:lineRule="auto"/>
        <w:rPr>
          <w:b/>
          <w:lang w:val="cs-CZ"/>
        </w:rPr>
      </w:pPr>
      <w:r w:rsidRPr="0052581C">
        <w:rPr>
          <w:b/>
          <w:lang w:val="cs-CZ"/>
        </w:rPr>
        <w:t>Svět</w:t>
      </w:r>
    </w:p>
    <w:p w14:paraId="61E87AD5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2EBD1FC3" w14:textId="77777777" w:rsidR="00AB1B9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To, že k</w:t>
      </w:r>
      <w:r w:rsidR="00D92447">
        <w:rPr>
          <w:lang w:val="cs-CZ"/>
        </w:rPr>
        <w:t>e</w:t>
      </w:r>
      <w:r w:rsidRPr="0052581C">
        <w:rPr>
          <w:lang w:val="cs-CZ"/>
        </w:rPr>
        <w:t xml:space="preserve"> svobodě muže patří jaksi odluka od příkazů mateřského domu a diktátu domácích každodenností je jaksi obecně známo</w:t>
      </w:r>
      <w:r w:rsidR="00D92447">
        <w:rPr>
          <w:lang w:val="cs-CZ"/>
        </w:rPr>
        <w:t>,</w:t>
      </w:r>
      <w:r w:rsidRPr="0052581C">
        <w:rPr>
          <w:lang w:val="cs-CZ"/>
        </w:rPr>
        <w:t xml:space="preserve"> stejně jako to, že trojčlenková </w:t>
      </w:r>
      <w:r w:rsidR="00D92447" w:rsidRPr="0052581C">
        <w:rPr>
          <w:lang w:val="cs-CZ"/>
        </w:rPr>
        <w:t>schémata</w:t>
      </w:r>
      <w:r w:rsidRPr="0052581C">
        <w:rPr>
          <w:lang w:val="cs-CZ"/>
        </w:rPr>
        <w:t>, předznamenávající repre</w:t>
      </w:r>
      <w:r w:rsidR="00D92447">
        <w:rPr>
          <w:lang w:val="cs-CZ"/>
        </w:rPr>
        <w:t>z</w:t>
      </w:r>
      <w:r w:rsidRPr="0052581C">
        <w:rPr>
          <w:lang w:val="cs-CZ"/>
        </w:rPr>
        <w:t>entace jsoucího optikou mužského pohledu, ústí zas nejednou do úběžníků</w:t>
      </w:r>
      <w:r w:rsidR="00D92447">
        <w:rPr>
          <w:lang w:val="cs-CZ"/>
        </w:rPr>
        <w:t>,</w:t>
      </w:r>
      <w:r w:rsidRPr="0052581C">
        <w:rPr>
          <w:lang w:val="cs-CZ"/>
        </w:rPr>
        <w:t xml:space="preserve"> které jsou s ukoptěnými návody </w:t>
      </w:r>
      <w:r w:rsidRPr="00D92447">
        <w:rPr>
          <w:i/>
          <w:lang w:val="cs-CZ"/>
        </w:rPr>
        <w:t>Listu paní a dívek</w:t>
      </w:r>
      <w:r w:rsidRPr="0052581C">
        <w:rPr>
          <w:lang w:val="cs-CZ"/>
        </w:rPr>
        <w:t xml:space="preserve"> v přímé kontrapo</w:t>
      </w:r>
      <w:r w:rsidR="00D92447">
        <w:rPr>
          <w:lang w:val="cs-CZ"/>
        </w:rPr>
        <w:t>z</w:t>
      </w:r>
      <w:r w:rsidRPr="0052581C">
        <w:rPr>
          <w:lang w:val="cs-CZ"/>
        </w:rPr>
        <w:t xml:space="preserve">ici. Není divu, že svoboda muže nachází s neodvratnou pravidelností svůj pravý výraz v estetice konečných řešení, </w:t>
      </w:r>
      <w:r w:rsidR="00D92447">
        <w:rPr>
          <w:lang w:val="cs-CZ"/>
        </w:rPr>
        <w:t xml:space="preserve">v </w:t>
      </w:r>
      <w:r w:rsidRPr="0052581C">
        <w:rPr>
          <w:lang w:val="cs-CZ"/>
        </w:rPr>
        <w:t xml:space="preserve">pohodě štábních kantýn a </w:t>
      </w:r>
      <w:r w:rsidR="00D92447">
        <w:rPr>
          <w:lang w:val="cs-CZ"/>
        </w:rPr>
        <w:t xml:space="preserve">v </w:t>
      </w:r>
      <w:r w:rsidRPr="0052581C">
        <w:rPr>
          <w:lang w:val="cs-CZ"/>
        </w:rPr>
        <w:t xml:space="preserve">espritu válečných tažení. Historie naší </w:t>
      </w:r>
      <w:r w:rsidR="00D92447" w:rsidRPr="0052581C">
        <w:rPr>
          <w:lang w:val="cs-CZ"/>
        </w:rPr>
        <w:t>civilizace</w:t>
      </w:r>
      <w:r w:rsidRPr="0052581C">
        <w:rPr>
          <w:lang w:val="cs-CZ"/>
        </w:rPr>
        <w:t xml:space="preserve"> demonstruje tuto skutečnost více než výmluvně. Na pozadí hrůz světové války, </w:t>
      </w:r>
      <w:r w:rsidR="00D92447">
        <w:rPr>
          <w:lang w:val="cs-CZ"/>
        </w:rPr>
        <w:t>evokující</w:t>
      </w:r>
      <w:r w:rsidR="00D92447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faktické důsledky tohoto výměru </w:t>
      </w:r>
      <w:r w:rsidRPr="0052581C">
        <w:rPr>
          <w:lang w:val="cs-CZ"/>
        </w:rPr>
        <w:lastRenderedPageBreak/>
        <w:t xml:space="preserve">s nepřehlédnutelnou názorností, vytyčuje André Breton v eseji </w:t>
      </w:r>
      <w:r w:rsidRPr="00D92447">
        <w:rPr>
          <w:i/>
          <w:lang w:val="cs-CZ"/>
        </w:rPr>
        <w:t xml:space="preserve">Arkán 17 </w:t>
      </w:r>
      <w:r w:rsidRPr="0052581C">
        <w:rPr>
          <w:lang w:val="cs-CZ"/>
        </w:rPr>
        <w:t xml:space="preserve">požadavek radikální změny: </w:t>
      </w:r>
    </w:p>
    <w:p w14:paraId="28784246" w14:textId="77777777" w:rsidR="00D92447" w:rsidRPr="0052581C" w:rsidRDefault="00D92447" w:rsidP="00295A47">
      <w:pPr>
        <w:spacing w:line="276" w:lineRule="auto"/>
        <w:rPr>
          <w:i/>
          <w:lang w:val="cs-CZ"/>
        </w:rPr>
      </w:pPr>
    </w:p>
    <w:p w14:paraId="28934761" w14:textId="77777777" w:rsidR="00AB1B9C" w:rsidRPr="00D92447" w:rsidRDefault="00D92447" w:rsidP="00D92447">
      <w:pPr>
        <w:spacing w:line="276" w:lineRule="auto"/>
        <w:ind w:left="708"/>
        <w:rPr>
          <w:lang w:val="cs-CZ"/>
        </w:rPr>
      </w:pPr>
      <w:r w:rsidRPr="00D92447">
        <w:rPr>
          <w:lang w:val="cs-CZ"/>
        </w:rPr>
        <w:t>„</w:t>
      </w:r>
      <w:r w:rsidR="00AB1B9C" w:rsidRPr="00D92447">
        <w:rPr>
          <w:lang w:val="cs-CZ"/>
        </w:rPr>
        <w:t xml:space="preserve">Jsem přesvědčen, že doba již není vhodná, abychom v této věci nadále lpěli na více či méně hanebných žádostivostech či výsadách, ale abychom se v umění bezvýhradně vyslovili proti muži a pro ženu, aby muž byl zbaven moci, kterou byl svrchovaně obdařen a které zneužil, aby ji předal do rukou ženy a aby byl odstaven od všech svých </w:t>
      </w:r>
      <w:r w:rsidRPr="00D92447">
        <w:rPr>
          <w:lang w:val="cs-CZ"/>
        </w:rPr>
        <w:t>mocenských</w:t>
      </w:r>
      <w:r w:rsidR="00AB1B9C" w:rsidRPr="00D92447">
        <w:rPr>
          <w:lang w:val="cs-CZ"/>
        </w:rPr>
        <w:t xml:space="preserve"> zdrojů, dokud žena nebude s to převzít svůj příslušný podíl na této moci, a to nejen v umění, ale i v životě.</w:t>
      </w:r>
      <w:r w:rsidR="00295A47" w:rsidRPr="00D92447">
        <w:rPr>
          <w:lang w:val="cs-CZ"/>
        </w:rPr>
        <w:t xml:space="preserve">“ </w:t>
      </w:r>
      <w:r w:rsidR="00AB1B9C" w:rsidRPr="00D92447">
        <w:rPr>
          <w:lang w:val="cs-CZ"/>
        </w:rPr>
        <w:t>(A.</w:t>
      </w:r>
      <w:r w:rsidRPr="00D92447">
        <w:rPr>
          <w:lang w:val="cs-CZ"/>
        </w:rPr>
        <w:t xml:space="preserve"> </w:t>
      </w:r>
      <w:r w:rsidR="00AB1B9C" w:rsidRPr="00D92447">
        <w:rPr>
          <w:lang w:val="cs-CZ"/>
        </w:rPr>
        <w:t>Breton: Arkán 17</w:t>
      </w:r>
      <w:r w:rsidRPr="00D92447">
        <w:rPr>
          <w:lang w:val="cs-CZ"/>
        </w:rPr>
        <w:t>)</w:t>
      </w:r>
    </w:p>
    <w:p w14:paraId="352626CF" w14:textId="77777777" w:rsidR="00AB1B9C" w:rsidRPr="0052581C" w:rsidRDefault="00AB1B9C" w:rsidP="00295A47">
      <w:pPr>
        <w:spacing w:line="276" w:lineRule="auto"/>
        <w:rPr>
          <w:i/>
          <w:lang w:val="cs-CZ"/>
        </w:rPr>
      </w:pPr>
    </w:p>
    <w:p w14:paraId="13ABB37C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Eva Švankmajerová, která s nekompromisní přesvědčivostí dokládá ilu</w:t>
      </w:r>
      <w:r w:rsidR="00D92447">
        <w:rPr>
          <w:lang w:val="cs-CZ"/>
        </w:rPr>
        <w:t>zí</w:t>
      </w:r>
      <w:r w:rsidRPr="0052581C">
        <w:rPr>
          <w:lang w:val="cs-CZ"/>
        </w:rPr>
        <w:t>vnost víry ve zpřítomnění Animy reálnou ženou ať už představením jeskyně Baradl</w:t>
      </w:r>
      <w:r w:rsidR="00D92447">
        <w:rPr>
          <w:lang w:val="cs-CZ"/>
        </w:rPr>
        <w:t>y</w:t>
      </w:r>
      <w:r w:rsidRPr="0052581C">
        <w:rPr>
          <w:lang w:val="cs-CZ"/>
        </w:rPr>
        <w:t>, zpředmětňující facie ženského od krajinných repre</w:t>
      </w:r>
      <w:r w:rsidR="00D92447">
        <w:rPr>
          <w:lang w:val="cs-CZ"/>
        </w:rPr>
        <w:t>z</w:t>
      </w:r>
      <w:r w:rsidRPr="0052581C">
        <w:rPr>
          <w:lang w:val="cs-CZ"/>
        </w:rPr>
        <w:t>entací po peripetie libidin</w:t>
      </w:r>
      <w:r w:rsidR="00D92447">
        <w:rPr>
          <w:lang w:val="cs-CZ"/>
        </w:rPr>
        <w:t>óz</w:t>
      </w:r>
      <w:r w:rsidRPr="0052581C">
        <w:rPr>
          <w:lang w:val="cs-CZ"/>
        </w:rPr>
        <w:t>ních invariant a kolotání živoucích každodenností, nebo prdelatými paňmámami</w:t>
      </w:r>
      <w:r w:rsidR="00D92447">
        <w:rPr>
          <w:lang w:val="cs-CZ"/>
        </w:rPr>
        <w:t>,</w:t>
      </w:r>
      <w:r w:rsidRPr="0052581C">
        <w:rPr>
          <w:lang w:val="cs-CZ"/>
        </w:rPr>
        <w:t xml:space="preserve"> přeznačujícími výtvarné aproximace ideálu Animy (</w:t>
      </w:r>
      <w:r w:rsidRPr="00D92447">
        <w:rPr>
          <w:i/>
          <w:lang w:val="cs-CZ"/>
        </w:rPr>
        <w:t>Danae</w:t>
      </w:r>
      <w:r w:rsidR="00D92447">
        <w:rPr>
          <w:lang w:val="cs-CZ"/>
        </w:rPr>
        <w:t>,</w:t>
      </w:r>
      <w:r w:rsidRPr="0052581C">
        <w:rPr>
          <w:lang w:val="cs-CZ"/>
        </w:rPr>
        <w:t xml:space="preserve"> 1969, </w:t>
      </w:r>
      <w:r w:rsidRPr="00D92447">
        <w:rPr>
          <w:i/>
          <w:lang w:val="cs-CZ"/>
        </w:rPr>
        <w:t>Helen</w:t>
      </w:r>
      <w:r w:rsidR="00D92447">
        <w:rPr>
          <w:i/>
          <w:lang w:val="cs-CZ"/>
        </w:rPr>
        <w:t>a</w:t>
      </w:r>
      <w:r w:rsidR="00D92447">
        <w:rPr>
          <w:lang w:val="cs-CZ"/>
        </w:rPr>
        <w:t>,</w:t>
      </w:r>
      <w:r w:rsidR="00452FF4">
        <w:rPr>
          <w:lang w:val="cs-CZ"/>
        </w:rPr>
        <w:t xml:space="preserve"> </w:t>
      </w:r>
      <w:r w:rsidRPr="0052581C">
        <w:rPr>
          <w:lang w:val="cs-CZ"/>
        </w:rPr>
        <w:t>1970</w:t>
      </w:r>
      <w:r w:rsidR="00D92447">
        <w:rPr>
          <w:lang w:val="cs-CZ"/>
        </w:rPr>
        <w:t xml:space="preserve"> aj.</w:t>
      </w:r>
      <w:r w:rsidRPr="0052581C">
        <w:rPr>
          <w:lang w:val="cs-CZ"/>
        </w:rPr>
        <w:t xml:space="preserve">), v diskusi surrealistické skupiny o Bretonově </w:t>
      </w:r>
      <w:r w:rsidRPr="00D92447">
        <w:rPr>
          <w:i/>
          <w:lang w:val="cs-CZ"/>
        </w:rPr>
        <w:t>Arkánu 17</w:t>
      </w:r>
      <w:r w:rsidRPr="0052581C">
        <w:rPr>
          <w:lang w:val="cs-CZ"/>
        </w:rPr>
        <w:t xml:space="preserve"> (1983) píše:</w:t>
      </w:r>
    </w:p>
    <w:p w14:paraId="3D115F2F" w14:textId="77777777" w:rsidR="00D92447" w:rsidRDefault="00D92447" w:rsidP="00295A47">
      <w:pPr>
        <w:spacing w:line="276" w:lineRule="auto"/>
        <w:rPr>
          <w:i/>
          <w:lang w:val="cs-CZ"/>
        </w:rPr>
      </w:pPr>
    </w:p>
    <w:p w14:paraId="5E7D5E52" w14:textId="77777777" w:rsidR="00AB1B9C" w:rsidRPr="006E01D8" w:rsidRDefault="006E01D8" w:rsidP="006E01D8">
      <w:pPr>
        <w:spacing w:line="276" w:lineRule="auto"/>
        <w:ind w:left="708"/>
        <w:rPr>
          <w:lang w:val="cs-CZ"/>
        </w:rPr>
      </w:pPr>
      <w:r w:rsidRPr="006E01D8">
        <w:rPr>
          <w:lang w:val="cs-CZ"/>
        </w:rPr>
        <w:t>„… pravím</w:t>
      </w:r>
      <w:r w:rsidR="00AB1B9C" w:rsidRPr="006E01D8">
        <w:rPr>
          <w:lang w:val="cs-CZ"/>
        </w:rPr>
        <w:t>: dotýkáte se tabui</w:t>
      </w:r>
      <w:r>
        <w:rPr>
          <w:lang w:val="cs-CZ"/>
        </w:rPr>
        <w:t>z</w:t>
      </w:r>
      <w:r w:rsidR="00AB1B9C" w:rsidRPr="006E01D8">
        <w:rPr>
          <w:lang w:val="cs-CZ"/>
        </w:rPr>
        <w:t xml:space="preserve">ovaných míst (co to u dámy může znamenat?). </w:t>
      </w:r>
      <w:r w:rsidR="00AB1B9C" w:rsidRPr="006E01D8">
        <w:rPr>
          <w:i/>
          <w:lang w:val="cs-CZ"/>
        </w:rPr>
        <w:t>Arkán 17</w:t>
      </w:r>
      <w:r w:rsidR="00AB1B9C" w:rsidRPr="006E01D8">
        <w:rPr>
          <w:lang w:val="cs-CZ"/>
        </w:rPr>
        <w:t xml:space="preserve"> od A.</w:t>
      </w:r>
      <w:r>
        <w:rPr>
          <w:lang w:val="cs-CZ"/>
        </w:rPr>
        <w:t xml:space="preserve"> </w:t>
      </w:r>
      <w:r w:rsidR="00AB1B9C" w:rsidRPr="006E01D8">
        <w:rPr>
          <w:lang w:val="cs-CZ"/>
        </w:rPr>
        <w:t xml:space="preserve">Bretona je mou okřídlenou </w:t>
      </w:r>
      <w:r w:rsidRPr="006E01D8">
        <w:rPr>
          <w:lang w:val="cs-CZ"/>
        </w:rPr>
        <w:t>klecí….</w:t>
      </w:r>
    </w:p>
    <w:p w14:paraId="0A985E3D" w14:textId="77777777" w:rsidR="00AB1B9C" w:rsidRPr="006E01D8" w:rsidRDefault="00AB1B9C" w:rsidP="006E01D8">
      <w:pPr>
        <w:spacing w:line="276" w:lineRule="auto"/>
        <w:ind w:left="708"/>
        <w:rPr>
          <w:lang w:val="cs-CZ"/>
        </w:rPr>
      </w:pPr>
      <w:r w:rsidRPr="006E01D8">
        <w:rPr>
          <w:i/>
          <w:lang w:val="cs-CZ"/>
        </w:rPr>
        <w:t xml:space="preserve">Pozemská spása prostřednictvím </w:t>
      </w:r>
      <w:r w:rsidR="006E01D8" w:rsidRPr="006E01D8">
        <w:rPr>
          <w:i/>
          <w:lang w:val="cs-CZ"/>
        </w:rPr>
        <w:t>ženy</w:t>
      </w:r>
      <w:r w:rsidR="006E01D8" w:rsidRPr="006E01D8">
        <w:rPr>
          <w:lang w:val="cs-CZ"/>
        </w:rPr>
        <w:t xml:space="preserve"> – jaká</w:t>
      </w:r>
      <w:r w:rsidRPr="006E01D8">
        <w:rPr>
          <w:lang w:val="cs-CZ"/>
        </w:rPr>
        <w:t xml:space="preserve"> hrůza a ve všem hnidopišství jaký omyl.</w:t>
      </w:r>
    </w:p>
    <w:p w14:paraId="1263F399" w14:textId="77777777" w:rsidR="00AB1B9C" w:rsidRPr="006E01D8" w:rsidRDefault="00AB1B9C" w:rsidP="006E01D8">
      <w:pPr>
        <w:spacing w:line="276" w:lineRule="auto"/>
        <w:ind w:left="708"/>
        <w:rPr>
          <w:lang w:val="cs-CZ"/>
        </w:rPr>
      </w:pPr>
      <w:r w:rsidRPr="006E01D8">
        <w:rPr>
          <w:i/>
          <w:lang w:val="cs-CZ"/>
        </w:rPr>
        <w:t xml:space="preserve">Pozemská spása prostřednictvím </w:t>
      </w:r>
      <w:r w:rsidR="006E01D8" w:rsidRPr="006E01D8">
        <w:rPr>
          <w:i/>
          <w:lang w:val="cs-CZ"/>
        </w:rPr>
        <w:t>babičky</w:t>
      </w:r>
      <w:r w:rsidR="006E01D8" w:rsidRPr="006E01D8">
        <w:rPr>
          <w:lang w:val="cs-CZ"/>
        </w:rPr>
        <w:t xml:space="preserve"> – která</w:t>
      </w:r>
      <w:r w:rsidRPr="006E01D8">
        <w:rPr>
          <w:lang w:val="cs-CZ"/>
        </w:rPr>
        <w:t xml:space="preserve"> </w:t>
      </w:r>
      <w:r w:rsidR="006E01D8" w:rsidRPr="006E01D8">
        <w:rPr>
          <w:lang w:val="cs-CZ"/>
        </w:rPr>
        <w:t>utiší</w:t>
      </w:r>
      <w:r w:rsidRPr="006E01D8">
        <w:rPr>
          <w:lang w:val="cs-CZ"/>
        </w:rPr>
        <w:t xml:space="preserve"> a vyléčí všechny úrazy způsobené ženami-dětmi, které jako čuprpajdy s obnaženými řitěmi usedají na obličeje svých dcer, any se daly ovívat palmovými listy.</w:t>
      </w:r>
    </w:p>
    <w:p w14:paraId="1F84F938" w14:textId="77777777" w:rsidR="00AB1B9C" w:rsidRPr="006E01D8" w:rsidRDefault="00AB1B9C" w:rsidP="006E01D8">
      <w:pPr>
        <w:spacing w:line="276" w:lineRule="auto"/>
        <w:ind w:left="708"/>
        <w:rPr>
          <w:lang w:val="cs-CZ"/>
        </w:rPr>
      </w:pPr>
      <w:r w:rsidRPr="006E01D8">
        <w:rPr>
          <w:lang w:val="cs-CZ"/>
        </w:rPr>
        <w:t xml:space="preserve">Co na tom, když láska muže a ženy přes to všechno oklamala bdělost starých zběsilých, ale i mladých </w:t>
      </w:r>
      <w:r w:rsidR="006E01D8" w:rsidRPr="006E01D8">
        <w:rPr>
          <w:lang w:val="cs-CZ"/>
        </w:rPr>
        <w:t>nedochůdných…</w:t>
      </w:r>
    </w:p>
    <w:p w14:paraId="4B599B81" w14:textId="77777777" w:rsidR="00AB1B9C" w:rsidRPr="006E01D8" w:rsidRDefault="00AB1B9C" w:rsidP="006E01D8">
      <w:pPr>
        <w:spacing w:line="276" w:lineRule="auto"/>
        <w:ind w:left="708"/>
        <w:rPr>
          <w:lang w:val="cs-CZ"/>
        </w:rPr>
      </w:pPr>
      <w:r w:rsidRPr="006E01D8">
        <w:rPr>
          <w:lang w:val="cs-CZ"/>
        </w:rPr>
        <w:t>Jaký má smysl po všech depresích historie tvrdit, že je omylem žádat</w:t>
      </w:r>
      <w:r w:rsidR="00295A47" w:rsidRPr="006E01D8">
        <w:rPr>
          <w:lang w:val="cs-CZ"/>
        </w:rPr>
        <w:t xml:space="preserve"> „</w:t>
      </w:r>
      <w:r w:rsidRPr="006E01D8">
        <w:rPr>
          <w:lang w:val="cs-CZ"/>
        </w:rPr>
        <w:t>iracionálně ženské</w:t>
      </w:r>
      <w:r w:rsidR="00295A47" w:rsidRPr="006E01D8">
        <w:rPr>
          <w:lang w:val="cs-CZ"/>
        </w:rPr>
        <w:t xml:space="preserve">“ </w:t>
      </w:r>
      <w:r w:rsidRPr="006E01D8">
        <w:rPr>
          <w:lang w:val="cs-CZ"/>
        </w:rPr>
        <w:t xml:space="preserve">a pokládat za svého nepřítele mužně </w:t>
      </w:r>
      <w:r w:rsidR="006E01D8" w:rsidRPr="006E01D8">
        <w:rPr>
          <w:lang w:val="cs-CZ"/>
        </w:rPr>
        <w:t>neústupné… snad</w:t>
      </w:r>
      <w:r w:rsidRPr="006E01D8">
        <w:rPr>
          <w:lang w:val="cs-CZ"/>
        </w:rPr>
        <w:t xml:space="preserve"> by to v týhle chvíli byla pravda jako ona tvrzení A.</w:t>
      </w:r>
      <w:r w:rsidR="006E01D8">
        <w:rPr>
          <w:lang w:val="cs-CZ"/>
        </w:rPr>
        <w:t xml:space="preserve"> </w:t>
      </w:r>
      <w:r w:rsidR="006E01D8" w:rsidRPr="006E01D8">
        <w:rPr>
          <w:lang w:val="cs-CZ"/>
        </w:rPr>
        <w:t>Bretona…“</w:t>
      </w:r>
    </w:p>
    <w:p w14:paraId="47AF8C9D" w14:textId="77777777" w:rsidR="006E01D8" w:rsidRDefault="006E01D8" w:rsidP="00295A47">
      <w:pPr>
        <w:spacing w:line="276" w:lineRule="auto"/>
        <w:rPr>
          <w:lang w:val="cs-CZ"/>
        </w:rPr>
      </w:pPr>
    </w:p>
    <w:p w14:paraId="34B23A54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Skeptický odstup k Bretonově výzvě byl ostatně obecným rysem celé diskuse.</w:t>
      </w:r>
    </w:p>
    <w:p w14:paraId="34747372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727DA877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Nicméně, od dob očividného hroucení il</w:t>
      </w:r>
      <w:r w:rsidR="006E01D8">
        <w:rPr>
          <w:lang w:val="cs-CZ"/>
        </w:rPr>
        <w:t>uz</w:t>
      </w:r>
      <w:r w:rsidRPr="0052581C">
        <w:rPr>
          <w:lang w:val="cs-CZ"/>
        </w:rPr>
        <w:t xml:space="preserve">í modernity, jež mapuje </w:t>
      </w:r>
      <w:r w:rsidR="006E01D8" w:rsidRPr="0052581C">
        <w:rPr>
          <w:lang w:val="cs-CZ"/>
        </w:rPr>
        <w:t>surrealistická</w:t>
      </w:r>
      <w:r w:rsidRPr="0052581C">
        <w:rPr>
          <w:lang w:val="cs-CZ"/>
        </w:rPr>
        <w:t xml:space="preserve"> činnost </w:t>
      </w:r>
      <w:r w:rsidR="006E01D8">
        <w:rPr>
          <w:lang w:val="cs-CZ"/>
        </w:rPr>
        <w:t>sedmdesátých a osmdesátých</w:t>
      </w:r>
      <w:r w:rsidRPr="0052581C">
        <w:rPr>
          <w:lang w:val="cs-CZ"/>
        </w:rPr>
        <w:t xml:space="preserve"> let, se mnohé komponenty výměru světa naší </w:t>
      </w:r>
      <w:r w:rsidR="006E01D8" w:rsidRPr="0052581C">
        <w:rPr>
          <w:lang w:val="cs-CZ"/>
        </w:rPr>
        <w:t>civilizace</w:t>
      </w:r>
      <w:r w:rsidRPr="0052581C">
        <w:rPr>
          <w:lang w:val="cs-CZ"/>
        </w:rPr>
        <w:t xml:space="preserve"> radikálně změnily. Mezi jiným tak i nároky, které Bretonova výzva vznáší, nenápadně přerostly v samozřejmou invariantou obecných správností a implicitní konstantu názorového rozvrhu dnešního člověka. Doby, kdy genderová témata mohla být námětem k diskusi či otázka po genderu Boha nemístným žertem</w:t>
      </w:r>
      <w:r w:rsidR="006E01D8">
        <w:rPr>
          <w:lang w:val="cs-CZ"/>
        </w:rPr>
        <w:t>,</w:t>
      </w:r>
      <w:r w:rsidRPr="0052581C">
        <w:rPr>
          <w:lang w:val="cs-CZ"/>
        </w:rPr>
        <w:t xml:space="preserve"> již dávno minuly.</w:t>
      </w:r>
      <w:r w:rsidR="00452FF4">
        <w:rPr>
          <w:lang w:val="cs-CZ"/>
        </w:rPr>
        <w:t xml:space="preserve"> </w:t>
      </w:r>
    </w:p>
    <w:p w14:paraId="59B4C514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Dominantní uplatnění žen radikálně změnilo dnes i praktické dění v tradičních doménách mužského </w:t>
      </w:r>
      <w:r w:rsidR="006E01D8" w:rsidRPr="0052581C">
        <w:rPr>
          <w:lang w:val="cs-CZ"/>
        </w:rPr>
        <w:t>světa – vědě</w:t>
      </w:r>
      <w:r w:rsidRPr="0052581C">
        <w:rPr>
          <w:lang w:val="cs-CZ"/>
        </w:rPr>
        <w:t>, umění, strategickém plánování, politice, státní správě atd., včetně vedoucích po</w:t>
      </w:r>
      <w:r w:rsidR="006E01D8">
        <w:rPr>
          <w:lang w:val="cs-CZ"/>
        </w:rPr>
        <w:t>z</w:t>
      </w:r>
      <w:r w:rsidRPr="0052581C">
        <w:rPr>
          <w:lang w:val="cs-CZ"/>
        </w:rPr>
        <w:t xml:space="preserve">ic příslušných institucí těchto sfér. Přítomnost žen tu obecně objektivně zvyšuje výkonnost i produktivitu a názorně </w:t>
      </w:r>
      <w:r w:rsidR="006E01D8" w:rsidRPr="0052581C">
        <w:rPr>
          <w:lang w:val="cs-CZ"/>
        </w:rPr>
        <w:t>ukazuje</w:t>
      </w:r>
      <w:r w:rsidRPr="0052581C">
        <w:rPr>
          <w:lang w:val="cs-CZ"/>
        </w:rPr>
        <w:t xml:space="preserve">, že žena </w:t>
      </w:r>
      <w:r w:rsidRPr="0052581C">
        <w:rPr>
          <w:lang w:val="cs-CZ"/>
        </w:rPr>
        <w:lastRenderedPageBreak/>
        <w:t>dokáže úkoly tradičních mužských rolí zvládnout nejen bez větších problémů, ale většinou i výrazně úsporněji a efektivněji.</w:t>
      </w:r>
      <w:r w:rsidR="00452FF4">
        <w:rPr>
          <w:lang w:val="cs-CZ"/>
        </w:rPr>
        <w:t xml:space="preserve"> </w:t>
      </w:r>
      <w:r w:rsidR="006E01D8">
        <w:rPr>
          <w:lang w:val="cs-CZ"/>
        </w:rPr>
        <w:t>Pohříchu</w:t>
      </w:r>
      <w:r w:rsidRPr="0052581C">
        <w:rPr>
          <w:lang w:val="cs-CZ"/>
        </w:rPr>
        <w:t xml:space="preserve"> nelze vyloučit, že nová situace skrývá i nejedno temné zákoutí.</w:t>
      </w:r>
    </w:p>
    <w:p w14:paraId="06F9872E" w14:textId="5B9DEC76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Varovné poukazy Evy Švankmajerové v tomto ohledu </w:t>
      </w:r>
      <w:r w:rsidR="006E01D8" w:rsidRPr="0052581C">
        <w:rPr>
          <w:lang w:val="cs-CZ"/>
        </w:rPr>
        <w:t>leccos</w:t>
      </w:r>
      <w:r w:rsidRPr="0052581C">
        <w:rPr>
          <w:lang w:val="cs-CZ"/>
        </w:rPr>
        <w:t xml:space="preserve"> naznačují. To, že </w:t>
      </w:r>
      <w:r w:rsidR="006E01D8" w:rsidRPr="0052581C">
        <w:rPr>
          <w:lang w:val="cs-CZ"/>
        </w:rPr>
        <w:t>fenomén</w:t>
      </w:r>
      <w:r w:rsidRPr="0052581C">
        <w:rPr>
          <w:lang w:val="cs-CZ"/>
        </w:rPr>
        <w:t xml:space="preserve"> muže se chtěj nechtěj ocitá v posici Otčíma z druhé části</w:t>
      </w:r>
      <w:r w:rsidR="006E01D8">
        <w:rPr>
          <w:lang w:val="cs-CZ"/>
        </w:rPr>
        <w:t xml:space="preserve"> novely</w:t>
      </w:r>
      <w:r w:rsidRPr="0052581C">
        <w:rPr>
          <w:lang w:val="cs-CZ"/>
        </w:rPr>
        <w:t xml:space="preserve"> </w:t>
      </w:r>
      <w:r w:rsidRPr="006E01D8">
        <w:rPr>
          <w:i/>
          <w:lang w:val="cs-CZ"/>
        </w:rPr>
        <w:t>Jeskyně Baradla</w:t>
      </w:r>
      <w:r w:rsidR="006E01D8">
        <w:rPr>
          <w:i/>
          <w:lang w:val="cs-CZ"/>
        </w:rPr>
        <w:t>,</w:t>
      </w:r>
      <w:r w:rsidRPr="0052581C">
        <w:rPr>
          <w:lang w:val="cs-CZ"/>
        </w:rPr>
        <w:t xml:space="preserve"> a </w:t>
      </w:r>
      <w:r w:rsidR="00240F2B">
        <w:rPr>
          <w:lang w:val="cs-CZ"/>
        </w:rPr>
        <w:t xml:space="preserve">že </w:t>
      </w:r>
      <w:r w:rsidRPr="0052581C">
        <w:rPr>
          <w:lang w:val="cs-CZ"/>
        </w:rPr>
        <w:t>o úděl muže</w:t>
      </w:r>
      <w:r w:rsidR="00240F2B">
        <w:rPr>
          <w:lang w:val="cs-CZ"/>
        </w:rPr>
        <w:t>, za těchto okolností,</w:t>
      </w:r>
      <w:r w:rsidRPr="0052581C">
        <w:rPr>
          <w:lang w:val="cs-CZ"/>
        </w:rPr>
        <w:t xml:space="preserve"> mnohý </w:t>
      </w:r>
      <w:r w:rsidR="006E01D8">
        <w:rPr>
          <w:lang w:val="cs-CZ"/>
        </w:rPr>
        <w:t>příslušník</w:t>
      </w:r>
      <w:r w:rsidR="006E01D8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nastupujících generací příliš nestojí, lze možná oželet. </w:t>
      </w:r>
      <w:r w:rsidR="00240F2B">
        <w:rPr>
          <w:lang w:val="cs-CZ"/>
        </w:rPr>
        <w:t>Militantní vzývání správna a pořádku, jímž na tyto změny reaguje hudrování štábních kantýn, vypadá sice nebezpečně, s</w:t>
      </w:r>
      <w:r w:rsidRPr="0052581C">
        <w:rPr>
          <w:lang w:val="cs-CZ"/>
        </w:rPr>
        <w:t xml:space="preserve">kutečným problémem ovšem je, že nástup ženy ke kormidlu společenského dění neprovází radikální dekonstrukce a přestavba komponent ženského údělu, ale pragmatické zesílení její služnosti. Objektem a deklarujícím agens </w:t>
      </w:r>
      <w:r w:rsidR="006E01D8">
        <w:rPr>
          <w:lang w:val="cs-CZ"/>
        </w:rPr>
        <w:t>oné</w:t>
      </w:r>
      <w:r w:rsidR="006E01D8" w:rsidRPr="0052581C">
        <w:rPr>
          <w:lang w:val="cs-CZ"/>
        </w:rPr>
        <w:t xml:space="preserve"> </w:t>
      </w:r>
      <w:r w:rsidRPr="0052581C">
        <w:rPr>
          <w:lang w:val="cs-CZ"/>
        </w:rPr>
        <w:t xml:space="preserve">služnosti není ovšem již reálný muž (k tomu ostatně již příliš důvodů </w:t>
      </w:r>
      <w:r w:rsidR="0093203E">
        <w:rPr>
          <w:lang w:val="cs-CZ"/>
        </w:rPr>
        <w:t xml:space="preserve">věru </w:t>
      </w:r>
      <w:r w:rsidRPr="0052581C">
        <w:rPr>
          <w:lang w:val="cs-CZ"/>
        </w:rPr>
        <w:t>není), ale produkty mužského výměru hodnot, upletené kdysi za zavřenými dveřmi mužských domů jako obrana před zničujícími nároky Animy.</w:t>
      </w:r>
      <w:r w:rsidR="00240F2B">
        <w:rPr>
          <w:lang w:val="cs-CZ"/>
        </w:rPr>
        <w:t xml:space="preserve"> A o tom, že výkonná služnost ženy dokáže jejich návody dovést k plnému završení, nemusí být pochyb.</w:t>
      </w:r>
    </w:p>
    <w:p w14:paraId="2DC3AD4E" w14:textId="77777777" w:rsidR="00AB1B9C" w:rsidRPr="0052581C" w:rsidRDefault="00240F2B" w:rsidP="00295A47">
      <w:pPr>
        <w:spacing w:line="276" w:lineRule="auto"/>
        <w:rPr>
          <w:lang w:val="cs-CZ"/>
        </w:rPr>
      </w:pPr>
      <w:r>
        <w:rPr>
          <w:lang w:val="cs-CZ"/>
        </w:rPr>
        <w:t>Podobně jako o tom</w:t>
      </w:r>
      <w:r w:rsidR="00AB1B9C" w:rsidRPr="0052581C">
        <w:rPr>
          <w:lang w:val="cs-CZ"/>
        </w:rPr>
        <w:t xml:space="preserve">, že kormidelnice dění budou sotva obětovávat veškerý svůj potenciál </w:t>
      </w:r>
      <w:r>
        <w:rPr>
          <w:lang w:val="cs-CZ"/>
        </w:rPr>
        <w:t xml:space="preserve">ke kultivaci </w:t>
      </w:r>
      <w:r w:rsidR="00AB1B9C" w:rsidRPr="0052581C">
        <w:rPr>
          <w:lang w:val="cs-CZ"/>
        </w:rPr>
        <w:t>numin</w:t>
      </w:r>
      <w:r w:rsidR="006E01D8">
        <w:rPr>
          <w:lang w:val="cs-CZ"/>
        </w:rPr>
        <w:t>óz</w:t>
      </w:r>
      <w:r w:rsidR="00AB1B9C" w:rsidRPr="0052581C">
        <w:rPr>
          <w:lang w:val="cs-CZ"/>
        </w:rPr>
        <w:t xml:space="preserve">ních variant věrohodné personifikace Animy či bezstarostně mířit do smrtelných vírů </w:t>
      </w:r>
      <w:r w:rsidR="00AB1B9C" w:rsidRPr="006E01D8">
        <w:rPr>
          <w:i/>
          <w:lang w:val="cs-CZ"/>
        </w:rPr>
        <w:t>šílené lásky</w:t>
      </w:r>
      <w:r w:rsidR="00AB1B9C" w:rsidRPr="0052581C">
        <w:rPr>
          <w:lang w:val="cs-CZ"/>
        </w:rPr>
        <w:t>. Co ale se světem, z něhož tyto věci zmizí?</w:t>
      </w:r>
    </w:p>
    <w:p w14:paraId="46DC48A6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>Stručně řečeno: klystýr, jaký svým dílem namíchala Eva Švankmajerová, je dnes potřeba možná víc, než si dokážeme připustit.</w:t>
      </w:r>
      <w:r w:rsidR="00452FF4">
        <w:rPr>
          <w:lang w:val="cs-CZ"/>
        </w:rPr>
        <w:t xml:space="preserve"> </w:t>
      </w:r>
    </w:p>
    <w:p w14:paraId="0BDBF4CE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104B36EA" w14:textId="77777777" w:rsidR="00AB1B9C" w:rsidRPr="0052581C" w:rsidRDefault="00AB1B9C" w:rsidP="00295A47">
      <w:pPr>
        <w:spacing w:line="276" w:lineRule="auto"/>
        <w:rPr>
          <w:lang w:val="cs-CZ"/>
        </w:rPr>
      </w:pPr>
      <w:r w:rsidRPr="0052581C">
        <w:rPr>
          <w:lang w:val="cs-CZ"/>
        </w:rPr>
        <w:t xml:space="preserve"> </w:t>
      </w:r>
    </w:p>
    <w:p w14:paraId="30866BB3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2FDE90D0" w14:textId="77777777" w:rsidR="00AB1B9C" w:rsidRPr="0052581C" w:rsidRDefault="00AB1B9C" w:rsidP="00295A47">
      <w:pPr>
        <w:spacing w:line="276" w:lineRule="auto"/>
        <w:rPr>
          <w:lang w:val="cs-CZ"/>
        </w:rPr>
      </w:pPr>
    </w:p>
    <w:p w14:paraId="08664CCA" w14:textId="77777777" w:rsidR="00E948D3" w:rsidRPr="00AB1B9C" w:rsidRDefault="00E948D3" w:rsidP="00295A47">
      <w:pPr>
        <w:spacing w:line="276" w:lineRule="auto"/>
        <w:rPr>
          <w:lang w:val="cs-CZ"/>
        </w:rPr>
      </w:pPr>
    </w:p>
    <w:p w14:paraId="579C90F6" w14:textId="77777777" w:rsidR="00295A47" w:rsidRPr="00AB1B9C" w:rsidRDefault="00295A47">
      <w:pPr>
        <w:spacing w:line="276" w:lineRule="auto"/>
        <w:rPr>
          <w:lang w:val="cs-CZ"/>
        </w:rPr>
      </w:pPr>
    </w:p>
    <w:sectPr w:rsidR="00295A47" w:rsidRPr="00AB1B9C" w:rsidSect="00AB1B9C">
      <w:type w:val="continuous"/>
      <w:pgSz w:w="11900" w:h="16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1B9C"/>
    <w:rsid w:val="001C2A03"/>
    <w:rsid w:val="00210F7E"/>
    <w:rsid w:val="00240F2B"/>
    <w:rsid w:val="00295A47"/>
    <w:rsid w:val="00310731"/>
    <w:rsid w:val="003A0923"/>
    <w:rsid w:val="00452FF4"/>
    <w:rsid w:val="00494BA2"/>
    <w:rsid w:val="00497A65"/>
    <w:rsid w:val="005023C3"/>
    <w:rsid w:val="0055766B"/>
    <w:rsid w:val="005B2379"/>
    <w:rsid w:val="00671821"/>
    <w:rsid w:val="006E01D8"/>
    <w:rsid w:val="006F52F2"/>
    <w:rsid w:val="0093203E"/>
    <w:rsid w:val="0093745A"/>
    <w:rsid w:val="00A3717B"/>
    <w:rsid w:val="00AB1B9C"/>
    <w:rsid w:val="00AF39A9"/>
    <w:rsid w:val="00BF1FD3"/>
    <w:rsid w:val="00CB49E6"/>
    <w:rsid w:val="00D92447"/>
    <w:rsid w:val="00E81FAC"/>
    <w:rsid w:val="00E948D3"/>
    <w:rsid w:val="00FD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2574C"/>
  <w15:docId w15:val="{3F6F1A7F-9425-F343-AF8C-79A9C3F69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B1B9C"/>
    <w:rPr>
      <w:rFonts w:eastAsiaTheme="minorEastAsia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2626</Words>
  <Characters>15495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František Dryje</dc:creator>
  <cp:lastModifiedBy>Horáček Ivan</cp:lastModifiedBy>
  <cp:revision>3</cp:revision>
  <cp:lastPrinted>2023-03-22T08:06:00Z</cp:lastPrinted>
  <dcterms:created xsi:type="dcterms:W3CDTF">2023-03-23T10:18:00Z</dcterms:created>
  <dcterms:modified xsi:type="dcterms:W3CDTF">2023-09-04T10:48:00Z</dcterms:modified>
</cp:coreProperties>
</file>